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5638" w:rsidRDefault="00775638" w:rsidP="0077563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UZNESENIA</w:t>
      </w:r>
    </w:p>
    <w:p w:rsidR="0087544A" w:rsidRDefault="00775638" w:rsidP="00775638">
      <w:pPr>
        <w:jc w:val="center"/>
        <w:rPr>
          <w:b/>
          <w:sz w:val="28"/>
          <w:szCs w:val="28"/>
        </w:rPr>
      </w:pPr>
      <w:r w:rsidRPr="00775638">
        <w:rPr>
          <w:b/>
          <w:sz w:val="28"/>
          <w:szCs w:val="28"/>
        </w:rPr>
        <w:t>Z</w:t>
      </w:r>
      <w:r>
        <w:rPr>
          <w:b/>
          <w:sz w:val="28"/>
          <w:szCs w:val="28"/>
        </w:rPr>
        <w:t xml:space="preserve">o 16.teho </w:t>
      </w:r>
      <w:r w:rsidRPr="00775638">
        <w:rPr>
          <w:b/>
          <w:sz w:val="28"/>
          <w:szCs w:val="28"/>
        </w:rPr>
        <w:t>obecného zastupiteľstva zo dňa 16.09.2025</w:t>
      </w:r>
    </w:p>
    <w:p w:rsidR="00775638" w:rsidRDefault="00775638" w:rsidP="00775638">
      <w:pPr>
        <w:jc w:val="center"/>
        <w:rPr>
          <w:b/>
          <w:sz w:val="28"/>
          <w:szCs w:val="28"/>
        </w:rPr>
      </w:pPr>
    </w:p>
    <w:p w:rsidR="00775638" w:rsidRPr="00775638" w:rsidRDefault="007B153F" w:rsidP="00775638">
      <w:pPr>
        <w:rPr>
          <w:b/>
        </w:rPr>
      </w:pPr>
      <w:r>
        <w:rPr>
          <w:b/>
        </w:rPr>
        <w:t>K</w:t>
      </w:r>
      <w:r w:rsidR="00775638" w:rsidRPr="00775638">
        <w:rPr>
          <w:b/>
        </w:rPr>
        <w:t> bodu č. 3</w:t>
      </w:r>
    </w:p>
    <w:p w:rsidR="00775638" w:rsidRPr="00997C0F" w:rsidRDefault="00775638" w:rsidP="00775638">
      <w:pPr>
        <w:pStyle w:val="Normlnywebov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bookmarkStart w:id="0" w:name="_Hlk197418561"/>
      <w:r w:rsidRPr="00997C0F">
        <w:rPr>
          <w:rFonts w:ascii="Calibri" w:hAnsi="Calibri" w:cs="Calibri"/>
          <w:color w:val="000000"/>
          <w:sz w:val="22"/>
          <w:szCs w:val="22"/>
        </w:rPr>
        <w:t>Hlasovanie za: _6_, proti _0_, zdržal sa _0_</w:t>
      </w:r>
    </w:p>
    <w:p w:rsidR="00775638" w:rsidRPr="00997C0F" w:rsidRDefault="00775638" w:rsidP="00775638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:rsidR="00775638" w:rsidRPr="00997C0F" w:rsidRDefault="00775638" w:rsidP="00775638">
      <w:pPr>
        <w:pStyle w:val="Normlnywebov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 w:rsidRPr="00997C0F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:rsidR="00775638" w:rsidRPr="00997C0F" w:rsidRDefault="00775638" w:rsidP="00775638">
      <w:pPr>
        <w:pStyle w:val="Normlnywebov"/>
        <w:spacing w:before="0" w:beforeAutospacing="0" w:after="160" w:afterAutospacing="0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997C0F">
        <w:rPr>
          <w:rFonts w:ascii="Calibri" w:hAnsi="Calibri" w:cs="Calibri"/>
          <w:b/>
          <w:bCs/>
          <w:color w:val="000000"/>
          <w:sz w:val="22"/>
          <w:szCs w:val="22"/>
        </w:rPr>
        <w:t>Uznesenie č. 148/2025</w:t>
      </w:r>
    </w:p>
    <w:p w:rsidR="00775638" w:rsidRPr="00997C0F" w:rsidRDefault="00775638" w:rsidP="00775638">
      <w:pPr>
        <w:pStyle w:val="Normlnywebov"/>
        <w:spacing w:before="0" w:beforeAutospacing="0" w:after="160" w:afterAutospacing="0"/>
        <w:rPr>
          <w:rFonts w:ascii="Calibri" w:hAnsi="Calibri" w:cs="Calibri"/>
          <w:bCs/>
          <w:color w:val="000000"/>
          <w:sz w:val="22"/>
          <w:szCs w:val="22"/>
        </w:rPr>
      </w:pPr>
      <w:r w:rsidRPr="00997C0F">
        <w:rPr>
          <w:rFonts w:ascii="Calibri" w:hAnsi="Calibri" w:cs="Calibri"/>
          <w:bCs/>
          <w:color w:val="000000"/>
          <w:sz w:val="22"/>
          <w:szCs w:val="22"/>
        </w:rPr>
        <w:t>Obecné zastupiteľstvo v Lúčkach</w:t>
      </w:r>
    </w:p>
    <w:p w:rsidR="00775638" w:rsidRPr="00997C0F" w:rsidRDefault="00775638" w:rsidP="00775638">
      <w:pPr>
        <w:pStyle w:val="Normlnywebov"/>
        <w:spacing w:before="0" w:beforeAutospacing="0" w:after="160" w:afterAutospacing="0"/>
        <w:rPr>
          <w:rFonts w:ascii="Calibri" w:hAnsi="Calibri" w:cs="Calibri"/>
          <w:bCs/>
          <w:color w:val="000000"/>
          <w:sz w:val="22"/>
          <w:szCs w:val="22"/>
        </w:rPr>
      </w:pPr>
      <w:r w:rsidRPr="00997C0F">
        <w:rPr>
          <w:rFonts w:ascii="Calibri" w:hAnsi="Calibri" w:cs="Calibri"/>
          <w:bCs/>
          <w:color w:val="000000"/>
          <w:sz w:val="22"/>
          <w:szCs w:val="22"/>
        </w:rPr>
        <w:t xml:space="preserve">Berie na vedomie kontrolu plnenia uznesení. </w:t>
      </w:r>
    </w:p>
    <w:bookmarkEnd w:id="0"/>
    <w:p w:rsidR="00775638" w:rsidRPr="00775638" w:rsidRDefault="00775638" w:rsidP="00775638"/>
    <w:p w:rsidR="00775638" w:rsidRDefault="00775638" w:rsidP="00775638">
      <w:pPr>
        <w:jc w:val="center"/>
        <w:rPr>
          <w:b/>
          <w:sz w:val="28"/>
          <w:szCs w:val="28"/>
        </w:rPr>
      </w:pPr>
    </w:p>
    <w:p w:rsidR="00775638" w:rsidRDefault="00775638" w:rsidP="00775638">
      <w:pPr>
        <w:jc w:val="center"/>
        <w:rPr>
          <w:b/>
          <w:sz w:val="28"/>
          <w:szCs w:val="28"/>
        </w:rPr>
      </w:pPr>
    </w:p>
    <w:p w:rsidR="00775638" w:rsidRDefault="00775638" w:rsidP="00775638">
      <w:pPr>
        <w:jc w:val="center"/>
        <w:rPr>
          <w:b/>
          <w:sz w:val="28"/>
          <w:szCs w:val="28"/>
        </w:rPr>
      </w:pPr>
    </w:p>
    <w:p w:rsidR="00775638" w:rsidRDefault="00775638" w:rsidP="00775638">
      <w:pPr>
        <w:jc w:val="center"/>
        <w:rPr>
          <w:b/>
          <w:sz w:val="28"/>
          <w:szCs w:val="28"/>
        </w:rPr>
      </w:pPr>
    </w:p>
    <w:p w:rsidR="00775638" w:rsidRDefault="00775638" w:rsidP="00775638">
      <w:pPr>
        <w:jc w:val="center"/>
        <w:rPr>
          <w:sz w:val="24"/>
          <w:szCs w:val="24"/>
        </w:rPr>
      </w:pPr>
    </w:p>
    <w:p w:rsidR="00775638" w:rsidRDefault="00775638" w:rsidP="00775638">
      <w:r>
        <w:t xml:space="preserve">V Lúčkach, 16.09.2025                                                                                    Ján </w:t>
      </w:r>
      <w:proofErr w:type="spellStart"/>
      <w:r>
        <w:t>Kendereš</w:t>
      </w:r>
      <w:proofErr w:type="spellEnd"/>
    </w:p>
    <w:p w:rsidR="00775638" w:rsidRDefault="00775638" w:rsidP="00775638">
      <w:r>
        <w:t xml:space="preserve">                                                                                                                        starosta obce Lúčky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B153F" w:rsidRDefault="007B153F" w:rsidP="00775638">
      <w:pPr>
        <w:spacing w:line="360" w:lineRule="auto"/>
        <w:jc w:val="both"/>
        <w:rPr>
          <w:rFonts w:ascii="Calibri" w:hAnsi="Calibri" w:cs="Calibri"/>
          <w:b/>
          <w:color w:val="000000"/>
        </w:rPr>
      </w:pPr>
    </w:p>
    <w:p w:rsidR="007B153F" w:rsidRPr="007B153F" w:rsidRDefault="00775638" w:rsidP="00775638">
      <w:pPr>
        <w:spacing w:line="360" w:lineRule="auto"/>
        <w:jc w:val="both"/>
        <w:rPr>
          <w:rFonts w:ascii="Calibri" w:hAnsi="Calibri" w:cs="Calibri"/>
          <w:b/>
          <w:color w:val="000000"/>
        </w:rPr>
      </w:pPr>
      <w:r w:rsidRPr="00775638">
        <w:rPr>
          <w:rFonts w:ascii="Calibri" w:hAnsi="Calibri" w:cs="Calibri"/>
          <w:b/>
          <w:color w:val="000000"/>
        </w:rPr>
        <w:lastRenderedPageBreak/>
        <w:t>K bodu č. 4</w:t>
      </w:r>
    </w:p>
    <w:p w:rsidR="00775638" w:rsidRPr="00997C0F" w:rsidRDefault="00775638" w:rsidP="00775638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:rsidR="00775638" w:rsidRPr="00997C0F" w:rsidRDefault="00775638" w:rsidP="00775638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:rsidR="00775638" w:rsidRPr="00997C0F" w:rsidRDefault="00775638" w:rsidP="0077563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</w:rPr>
      </w:pPr>
    </w:p>
    <w:p w:rsidR="00775638" w:rsidRPr="00997C0F" w:rsidRDefault="00775638" w:rsidP="0077563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</w:rPr>
      </w:pPr>
    </w:p>
    <w:p w:rsidR="00775638" w:rsidRPr="00997C0F" w:rsidRDefault="00775638" w:rsidP="00775638">
      <w:pPr>
        <w:spacing w:after="0" w:line="360" w:lineRule="auto"/>
        <w:jc w:val="both"/>
        <w:rPr>
          <w:rFonts w:cstheme="minorHAnsi"/>
          <w:b/>
        </w:rPr>
      </w:pPr>
      <w:r w:rsidRPr="00997C0F">
        <w:rPr>
          <w:rFonts w:cstheme="minorHAnsi"/>
          <w:b/>
        </w:rPr>
        <w:t xml:space="preserve">Uznesenie č. 149/2025     </w:t>
      </w:r>
    </w:p>
    <w:p w:rsidR="00775638" w:rsidRPr="00997C0F" w:rsidRDefault="00775638" w:rsidP="00775638">
      <w:pPr>
        <w:spacing w:after="0"/>
        <w:jc w:val="both"/>
        <w:rPr>
          <w:rFonts w:cstheme="minorHAnsi"/>
        </w:rPr>
      </w:pPr>
      <w:r w:rsidRPr="00997C0F">
        <w:rPr>
          <w:rFonts w:cstheme="minorHAnsi"/>
        </w:rPr>
        <w:t>Obecné zastupiteľstvo v Lúčkach</w:t>
      </w:r>
    </w:p>
    <w:p w:rsidR="00775638" w:rsidRPr="00997C0F" w:rsidRDefault="00775638" w:rsidP="00775638">
      <w:pPr>
        <w:spacing w:before="100" w:beforeAutospacing="1" w:after="100" w:afterAutospacing="1" w:line="240" w:lineRule="auto"/>
        <w:rPr>
          <w:rFonts w:eastAsia="Times New Roman" w:cstheme="minorHAnsi"/>
          <w:b/>
          <w:lang w:eastAsia="sk-SK"/>
        </w:rPr>
      </w:pPr>
      <w:r w:rsidRPr="00997C0F">
        <w:rPr>
          <w:rFonts w:eastAsia="Times New Roman" w:cstheme="minorHAnsi"/>
          <w:b/>
          <w:bCs/>
          <w:lang w:eastAsia="sk-SK"/>
        </w:rPr>
        <w:t>s ch v a ľ u j e</w:t>
      </w:r>
    </w:p>
    <w:p w:rsidR="00775638" w:rsidRPr="00997C0F" w:rsidRDefault="00775638" w:rsidP="00775638">
      <w:pPr>
        <w:spacing w:before="100" w:beforeAutospacing="1" w:after="100" w:afterAutospacing="1" w:line="360" w:lineRule="auto"/>
        <w:jc w:val="both"/>
        <w:rPr>
          <w:rFonts w:eastAsia="Times New Roman" w:cstheme="minorHAnsi"/>
          <w:lang w:eastAsia="sk-SK"/>
        </w:rPr>
      </w:pPr>
      <w:r w:rsidRPr="00997C0F">
        <w:rPr>
          <w:rFonts w:eastAsia="Times New Roman" w:cstheme="minorHAnsi"/>
          <w:lang w:eastAsia="sk-SK"/>
        </w:rPr>
        <w:t>1) zabezpečenie realizácie schváleného projektu zo strany Environmentálneho fondu s názvom: „</w:t>
      </w:r>
      <w:r w:rsidRPr="00997C0F">
        <w:rPr>
          <w:rFonts w:eastAsia="Times New Roman" w:cstheme="minorHAnsi"/>
          <w:b/>
          <w:bCs/>
          <w:lang w:eastAsia="sk-SK"/>
        </w:rPr>
        <w:t>Udržateľný rozvoj odpadovej infraštruktúry“</w:t>
      </w:r>
      <w:r w:rsidRPr="00997C0F">
        <w:rPr>
          <w:rFonts w:eastAsia="Times New Roman" w:cstheme="minorHAnsi"/>
          <w:lang w:eastAsia="sk-SK"/>
        </w:rPr>
        <w:t xml:space="preserve">, ktorý bol podporený dotáciou na základe Žiadosti o podporu formou dotácie na rok 2025 v zmysle § 4 ods.1 písm. a) a </w:t>
      </w:r>
      <w:proofErr w:type="spellStart"/>
      <w:r w:rsidRPr="00997C0F">
        <w:rPr>
          <w:rFonts w:eastAsia="Times New Roman" w:cstheme="minorHAnsi"/>
          <w:lang w:eastAsia="sk-SK"/>
        </w:rPr>
        <w:t>ag</w:t>
      </w:r>
      <w:proofErr w:type="spellEnd"/>
      <w:r w:rsidRPr="00997C0F">
        <w:rPr>
          <w:rFonts w:eastAsia="Times New Roman" w:cstheme="minorHAnsi"/>
          <w:lang w:eastAsia="sk-SK"/>
        </w:rPr>
        <w:t>) zákona č. 587/2004 Z. z. o Environmentálnom fonde a o zmene a doplnení niektorých zákonov v znení neskorších predpisov v súlade so Špecifikáciou činností podpory formou dotácie na rok 2025</w:t>
      </w:r>
    </w:p>
    <w:p w:rsidR="00775638" w:rsidRPr="00997C0F" w:rsidRDefault="00775638" w:rsidP="00775638">
      <w:pPr>
        <w:spacing w:before="100" w:beforeAutospacing="1" w:after="100" w:afterAutospacing="1" w:line="360" w:lineRule="auto"/>
        <w:jc w:val="both"/>
        <w:rPr>
          <w:rFonts w:eastAsia="Times New Roman" w:cstheme="minorHAnsi"/>
          <w:lang w:eastAsia="sk-SK"/>
        </w:rPr>
      </w:pPr>
      <w:r w:rsidRPr="00997C0F">
        <w:rPr>
          <w:rFonts w:eastAsia="Times New Roman" w:cstheme="minorHAnsi"/>
          <w:lang w:eastAsia="sk-SK"/>
        </w:rPr>
        <w:t>2) zabezpečenie finančných prostriedkov na spolufinancovanie realizovaného projektu vo výške 1% z celkových oprávnených výdavkov projektu, pričom celkové oprávnené výdavky projektu predstavujú sumu 70 000,00 EUR, </w:t>
      </w:r>
    </w:p>
    <w:p w:rsidR="00775638" w:rsidRPr="00997C0F" w:rsidRDefault="00775638" w:rsidP="00775638">
      <w:pPr>
        <w:spacing w:before="100" w:beforeAutospacing="1" w:after="100" w:afterAutospacing="1" w:line="360" w:lineRule="auto"/>
        <w:jc w:val="both"/>
        <w:rPr>
          <w:rFonts w:eastAsia="Times New Roman" w:cstheme="minorHAnsi"/>
          <w:lang w:eastAsia="sk-SK"/>
        </w:rPr>
      </w:pPr>
      <w:r w:rsidRPr="00997C0F">
        <w:rPr>
          <w:rFonts w:eastAsia="Times New Roman" w:cstheme="minorHAnsi"/>
          <w:lang w:eastAsia="sk-SK"/>
        </w:rPr>
        <w:t>3) zabezpečenie financovania prípadných neoprávnených výdavkov projektu z rozpočtu obce.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>
      <w:r>
        <w:t xml:space="preserve">V Lúčkach, 16.09.2025                                                                                    Ján </w:t>
      </w:r>
      <w:proofErr w:type="spellStart"/>
      <w:r>
        <w:t>Kendereš</w:t>
      </w:r>
      <w:proofErr w:type="spellEnd"/>
    </w:p>
    <w:p w:rsidR="00775638" w:rsidRDefault="00775638" w:rsidP="00775638">
      <w:r>
        <w:t xml:space="preserve">                                                                                                                        starosta obce Lúčky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Pr="00775638" w:rsidRDefault="00775638" w:rsidP="00775638">
      <w:pPr>
        <w:rPr>
          <w:b/>
        </w:rPr>
      </w:pPr>
      <w:r w:rsidRPr="00775638">
        <w:rPr>
          <w:b/>
        </w:rPr>
        <w:lastRenderedPageBreak/>
        <w:t>K bodu č. 5</w:t>
      </w:r>
    </w:p>
    <w:p w:rsidR="00775638" w:rsidRPr="00997C0F" w:rsidRDefault="00775638" w:rsidP="00775638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:rsidR="00775638" w:rsidRPr="00997C0F" w:rsidRDefault="00775638" w:rsidP="00775638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:rsidR="00775638" w:rsidRPr="00997C0F" w:rsidRDefault="00775638" w:rsidP="00775638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775638" w:rsidRPr="00997C0F" w:rsidRDefault="00775638" w:rsidP="00775638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Uznesenie č. 150/2025</w:t>
      </w:r>
    </w:p>
    <w:p w:rsidR="00775638" w:rsidRPr="00997C0F" w:rsidRDefault="00775638" w:rsidP="00775638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>Obecné zastupiteľstvo v Lúčkach</w:t>
      </w:r>
    </w:p>
    <w:p w:rsidR="00775638" w:rsidRPr="00997C0F" w:rsidRDefault="00775638" w:rsidP="00775638">
      <w:pPr>
        <w:spacing w:after="0"/>
        <w:jc w:val="both"/>
        <w:rPr>
          <w:rFonts w:cstheme="minorHAnsi"/>
        </w:rPr>
      </w:pPr>
      <w:r w:rsidRPr="00997C0F">
        <w:rPr>
          <w:rFonts w:cstheme="minorHAnsi"/>
        </w:rPr>
        <w:t xml:space="preserve">Schvaľuje neuzamykanie rampy na začiatku obce. 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>
      <w:r>
        <w:t xml:space="preserve">V Lúčkach, 16.09.2025                                                                                    Ján </w:t>
      </w:r>
      <w:proofErr w:type="spellStart"/>
      <w:r>
        <w:t>Kendereš</w:t>
      </w:r>
      <w:proofErr w:type="spellEnd"/>
    </w:p>
    <w:p w:rsidR="00775638" w:rsidRDefault="00775638" w:rsidP="00775638">
      <w:r>
        <w:t xml:space="preserve">                                                                                                                        starosta obce Lúčky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Pr="00775638" w:rsidRDefault="00775638" w:rsidP="00775638">
      <w:pPr>
        <w:rPr>
          <w:b/>
        </w:rPr>
      </w:pPr>
      <w:r w:rsidRPr="00775638">
        <w:rPr>
          <w:b/>
        </w:rPr>
        <w:lastRenderedPageBreak/>
        <w:t>K bodu č. 6</w:t>
      </w:r>
    </w:p>
    <w:p w:rsidR="00775638" w:rsidRPr="00997C0F" w:rsidRDefault="00775638" w:rsidP="00775638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:rsidR="00775638" w:rsidRPr="00997C0F" w:rsidRDefault="00775638" w:rsidP="00775638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:rsidR="00775638" w:rsidRPr="00997C0F" w:rsidRDefault="00775638" w:rsidP="0077563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775638" w:rsidRDefault="00775638" w:rsidP="00775638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775638" w:rsidRPr="00997C0F" w:rsidRDefault="00775638" w:rsidP="00775638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Uznesenie č. 151/2025</w:t>
      </w:r>
    </w:p>
    <w:p w:rsidR="00775638" w:rsidRPr="00997C0F" w:rsidRDefault="00775638" w:rsidP="00775638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>Obecné zastupiteľstvo v Lúčkach</w:t>
      </w:r>
    </w:p>
    <w:p w:rsidR="00775638" w:rsidRPr="00997C0F" w:rsidRDefault="00775638" w:rsidP="00775638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 xml:space="preserve">Schvaľuje </w:t>
      </w:r>
      <w:r w:rsidRPr="00997C0F">
        <w:rPr>
          <w:rFonts w:cstheme="minorHAnsi"/>
          <w:color w:val="000000"/>
        </w:rPr>
        <w:t>VZN o určení výšky príspevku v Materskej škole a v školskom zariadení zriadených obcou Lúčky.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>
      <w:r>
        <w:t xml:space="preserve">V Lúčkach, 16.09.2025                                                                                     Ján </w:t>
      </w:r>
      <w:proofErr w:type="spellStart"/>
      <w:r>
        <w:t>Kendereš</w:t>
      </w:r>
      <w:proofErr w:type="spellEnd"/>
    </w:p>
    <w:p w:rsidR="00775638" w:rsidRDefault="00775638" w:rsidP="00775638">
      <w:r>
        <w:t xml:space="preserve">                                                                                                                        starosta obce Lúčky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Pr="00775638" w:rsidRDefault="00775638" w:rsidP="00775638">
      <w:pPr>
        <w:spacing w:line="360" w:lineRule="auto"/>
        <w:jc w:val="both"/>
        <w:rPr>
          <w:rFonts w:ascii="Calibri" w:hAnsi="Calibri" w:cs="Calibri"/>
          <w:b/>
          <w:color w:val="000000"/>
        </w:rPr>
      </w:pPr>
      <w:r w:rsidRPr="00775638">
        <w:rPr>
          <w:rFonts w:ascii="Calibri" w:hAnsi="Calibri" w:cs="Calibri"/>
          <w:b/>
          <w:color w:val="000000"/>
        </w:rPr>
        <w:lastRenderedPageBreak/>
        <w:t>K bodu č. 7</w:t>
      </w:r>
    </w:p>
    <w:p w:rsidR="00775638" w:rsidRPr="00997C0F" w:rsidRDefault="00775638" w:rsidP="00775638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:rsidR="00775638" w:rsidRPr="00997C0F" w:rsidRDefault="00775638" w:rsidP="00775638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:rsidR="00775638" w:rsidRPr="00997C0F" w:rsidRDefault="00775638" w:rsidP="0077563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775638" w:rsidRPr="00997C0F" w:rsidRDefault="00775638" w:rsidP="00775638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Uznesenie č. 152/2025</w:t>
      </w:r>
    </w:p>
    <w:p w:rsidR="00775638" w:rsidRPr="00997C0F" w:rsidRDefault="00775638" w:rsidP="00775638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>Obecné zastupiteľstvo v Lúčkach</w:t>
      </w:r>
    </w:p>
    <w:p w:rsidR="00775638" w:rsidRPr="00997C0F" w:rsidRDefault="00775638" w:rsidP="00775638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  <w:color w:val="000000"/>
        </w:rPr>
        <w:t>Schvaľuje VZN o určení spádovej Materskej školy zriadenej obcou Lúčky.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>
      <w:r>
        <w:t xml:space="preserve">V Lúčkach, 16.09.2025                                                                                    Ján </w:t>
      </w:r>
      <w:proofErr w:type="spellStart"/>
      <w:r>
        <w:t>Kendereš</w:t>
      </w:r>
      <w:proofErr w:type="spellEnd"/>
    </w:p>
    <w:p w:rsidR="00775638" w:rsidRDefault="00775638" w:rsidP="00775638">
      <w:r>
        <w:t xml:space="preserve">                                                                                                                        starosta obce Lúčky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Pr="00775638" w:rsidRDefault="00775638" w:rsidP="00775638">
      <w:pPr>
        <w:rPr>
          <w:b/>
        </w:rPr>
      </w:pPr>
      <w:r w:rsidRPr="00775638">
        <w:rPr>
          <w:b/>
        </w:rPr>
        <w:lastRenderedPageBreak/>
        <w:t>K bodu č. 8</w:t>
      </w:r>
    </w:p>
    <w:p w:rsidR="00775638" w:rsidRPr="00997C0F" w:rsidRDefault="00775638" w:rsidP="00775638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:rsidR="00775638" w:rsidRPr="00997C0F" w:rsidRDefault="00775638" w:rsidP="00775638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:rsidR="00775638" w:rsidRDefault="00775638" w:rsidP="00775638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775638" w:rsidRPr="00997C0F" w:rsidRDefault="00775638" w:rsidP="00775638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Uznesenie č. 153/2025</w:t>
      </w:r>
    </w:p>
    <w:p w:rsidR="00775638" w:rsidRPr="00997C0F" w:rsidRDefault="00775638" w:rsidP="00775638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>Obecné zastupiteľstvo v Lúčkach</w:t>
      </w: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 xml:space="preserve">Schvaľuje rozpočtové opatrenie č. 1. </w:t>
      </w:r>
      <w:r>
        <w:rPr>
          <w:rFonts w:cstheme="minorHAnsi"/>
        </w:rPr>
        <w:t>v tejto štruktúre:</w:t>
      </w: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Príjmy: bežné príjmy: 284 548 eur</w:t>
      </w: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Kapitálové príjmy: 2100 eur </w:t>
      </w: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Príjmové finančné operácie: 14 594 eur</w:t>
      </w: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Príjmy celkom: 301 242 eur</w:t>
      </w: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Bežné výdavky: 258 573 eur</w:t>
      </w: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Kapitálové výdavky: 19 065 eur</w:t>
      </w: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Výdavkové finančné operácie: 23 604 eur</w:t>
      </w: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Výdavky celkom: 301 242 eur. 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>
      <w:r>
        <w:t xml:space="preserve">V Lúčkach, 16.09.2025                                                                                    Ján </w:t>
      </w:r>
      <w:proofErr w:type="spellStart"/>
      <w:r>
        <w:t>Kendereš</w:t>
      </w:r>
      <w:proofErr w:type="spellEnd"/>
    </w:p>
    <w:p w:rsidR="00775638" w:rsidRDefault="00775638" w:rsidP="00775638">
      <w:r>
        <w:t xml:space="preserve">                                                                                                                        starosta obce Lúčky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Pr="00775638" w:rsidRDefault="00775638" w:rsidP="00775638">
      <w:pPr>
        <w:rPr>
          <w:b/>
        </w:rPr>
      </w:pPr>
      <w:r w:rsidRPr="00775638">
        <w:rPr>
          <w:b/>
        </w:rPr>
        <w:lastRenderedPageBreak/>
        <w:t>K bodu č. 9</w:t>
      </w:r>
    </w:p>
    <w:p w:rsidR="00775638" w:rsidRPr="00997C0F" w:rsidRDefault="00775638" w:rsidP="00775638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:rsidR="00775638" w:rsidRPr="00997C0F" w:rsidRDefault="00775638" w:rsidP="00775638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:rsidR="00775638" w:rsidRPr="00997C0F" w:rsidRDefault="00775638" w:rsidP="00775638">
      <w:pPr>
        <w:spacing w:line="360" w:lineRule="auto"/>
        <w:jc w:val="both"/>
        <w:rPr>
          <w:bCs/>
        </w:rPr>
      </w:pPr>
    </w:p>
    <w:p w:rsidR="00775638" w:rsidRPr="00997C0F" w:rsidRDefault="00775638" w:rsidP="00775638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Uznesenie č. 154/2025</w:t>
      </w:r>
    </w:p>
    <w:p w:rsidR="00BD0818" w:rsidRPr="00997C0F" w:rsidRDefault="00775638" w:rsidP="00775638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>Obecné zastupiteľstvo v</w:t>
      </w:r>
      <w:r w:rsidR="00BD0818">
        <w:rPr>
          <w:rFonts w:cstheme="minorHAnsi"/>
        </w:rPr>
        <w:t> </w:t>
      </w:r>
      <w:r w:rsidRPr="00997C0F">
        <w:rPr>
          <w:rFonts w:cstheme="minorHAnsi"/>
        </w:rPr>
        <w:t>Lúčkach</w:t>
      </w:r>
    </w:p>
    <w:p w:rsidR="00775638" w:rsidRDefault="00F15BC1" w:rsidP="0077563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Schvaľuje</w:t>
      </w:r>
      <w:r w:rsidR="00775638">
        <w:rPr>
          <w:rFonts w:cstheme="minorHAnsi"/>
        </w:rPr>
        <w:t xml:space="preserve"> vykupovanie pozemkov</w:t>
      </w:r>
      <w:r>
        <w:rPr>
          <w:rFonts w:cstheme="minorHAnsi"/>
        </w:rPr>
        <w:t xml:space="preserve"> na základe kúpnych zmlúv:</w:t>
      </w:r>
    </w:p>
    <w:p w:rsidR="00BD0818" w:rsidRDefault="00BD0818" w:rsidP="00775638">
      <w:pPr>
        <w:spacing w:after="0" w:line="360" w:lineRule="auto"/>
        <w:jc w:val="both"/>
        <w:rPr>
          <w:rFonts w:cstheme="minorHAnsi"/>
        </w:rPr>
      </w:pPr>
    </w:p>
    <w:p w:rsidR="00F15BC1" w:rsidRDefault="00F15BC1" w:rsidP="0077563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1. Kúpna zmluva medzi </w:t>
      </w:r>
      <w:r w:rsidRPr="00BD0818">
        <w:rPr>
          <w:rFonts w:cstheme="minorHAnsi"/>
          <w:b/>
        </w:rPr>
        <w:t xml:space="preserve">Jánom </w:t>
      </w:r>
      <w:proofErr w:type="spellStart"/>
      <w:r w:rsidRPr="00BD0818">
        <w:rPr>
          <w:rFonts w:cstheme="minorHAnsi"/>
          <w:b/>
        </w:rPr>
        <w:t>Kročkom</w:t>
      </w:r>
      <w:proofErr w:type="spellEnd"/>
      <w:r>
        <w:rPr>
          <w:rFonts w:cstheme="minorHAnsi"/>
        </w:rPr>
        <w:t xml:space="preserve">, trvale bytom: </w:t>
      </w:r>
      <w:proofErr w:type="spellStart"/>
      <w:r>
        <w:rPr>
          <w:rFonts w:cstheme="minorHAnsi"/>
        </w:rPr>
        <w:t>Kostřinská</w:t>
      </w:r>
      <w:proofErr w:type="spellEnd"/>
      <w:r>
        <w:rPr>
          <w:rFonts w:cstheme="minorHAnsi"/>
        </w:rPr>
        <w:t xml:space="preserve"> 580/3, PSČ</w:t>
      </w:r>
      <w:r w:rsidR="00BD0818">
        <w:rPr>
          <w:rFonts w:cstheme="minorHAnsi"/>
        </w:rPr>
        <w:t xml:space="preserve">: </w:t>
      </w:r>
      <w:r>
        <w:rPr>
          <w:rFonts w:cstheme="minorHAnsi"/>
        </w:rPr>
        <w:t>110 00 ČR a obcou Lúčky: IČO: 00325457 a týka sa pozemkov</w:t>
      </w:r>
      <w:r w:rsidR="00BD0818">
        <w:rPr>
          <w:rFonts w:cstheme="minorHAnsi"/>
        </w:rPr>
        <w:t xml:space="preserve">, ktoré sú uvedené na liste vlastníctva č. 1300, na parcele registra C KN, </w:t>
      </w:r>
      <w:proofErr w:type="spellStart"/>
      <w:r w:rsidR="00BD0818">
        <w:rPr>
          <w:rFonts w:cstheme="minorHAnsi"/>
        </w:rPr>
        <w:t>parc</w:t>
      </w:r>
      <w:proofErr w:type="spellEnd"/>
      <w:r w:rsidR="00BD0818">
        <w:rPr>
          <w:rFonts w:cstheme="minorHAnsi"/>
        </w:rPr>
        <w:t xml:space="preserve">. č. 548/26 – zastavané plochy a nádvorie o výmere 204m² v spoluvlastníckom podiele 1/32 (t. j.: podiel 6,375m²). </w:t>
      </w:r>
    </w:p>
    <w:p w:rsidR="00BD0818" w:rsidRDefault="00BD0818" w:rsidP="00775638">
      <w:pPr>
        <w:spacing w:after="0" w:line="360" w:lineRule="auto"/>
        <w:jc w:val="both"/>
        <w:rPr>
          <w:rFonts w:cstheme="minorHAnsi"/>
        </w:rPr>
      </w:pPr>
    </w:p>
    <w:p w:rsidR="00BD0818" w:rsidRDefault="00BD0818" w:rsidP="00BD081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2. Kúpna zmluva medzi </w:t>
      </w:r>
      <w:r w:rsidRPr="00BD0818">
        <w:rPr>
          <w:rFonts w:cstheme="minorHAnsi"/>
          <w:b/>
        </w:rPr>
        <w:t xml:space="preserve">Ľubomírom </w:t>
      </w:r>
      <w:proofErr w:type="spellStart"/>
      <w:r w:rsidRPr="00BD0818">
        <w:rPr>
          <w:rFonts w:cstheme="minorHAnsi"/>
          <w:b/>
        </w:rPr>
        <w:t>Benčekom</w:t>
      </w:r>
      <w:proofErr w:type="spellEnd"/>
      <w:r>
        <w:rPr>
          <w:rFonts w:cstheme="minorHAnsi"/>
        </w:rPr>
        <w:t xml:space="preserve">, trvale bytom: Letná </w:t>
      </w:r>
      <w:proofErr w:type="spellStart"/>
      <w:r>
        <w:rPr>
          <w:rFonts w:cstheme="minorHAnsi"/>
        </w:rPr>
        <w:t>Topoľany</w:t>
      </w:r>
      <w:proofErr w:type="spellEnd"/>
      <w:r>
        <w:rPr>
          <w:rFonts w:cstheme="minorHAnsi"/>
        </w:rPr>
        <w:t xml:space="preserve"> 2866/9, Michalovce, PSČ: 071 01 a obcou Lúčky: IČO: 00325457 a týka sa pozemkov, ktoré sú uvedení na liste vlastníctva. č. 1300, na parcele registra C KN, </w:t>
      </w:r>
      <w:proofErr w:type="spellStart"/>
      <w:r>
        <w:rPr>
          <w:rFonts w:cstheme="minorHAnsi"/>
        </w:rPr>
        <w:t>parc</w:t>
      </w:r>
      <w:proofErr w:type="spellEnd"/>
      <w:r>
        <w:rPr>
          <w:rFonts w:cstheme="minorHAnsi"/>
        </w:rPr>
        <w:t xml:space="preserve">. č. 548/26 – zastavané plochy a nádvorie o výmere 204m² v spoluvlastníckom podiele 1/32 (t. j.: podiel 6,375m²). </w:t>
      </w:r>
    </w:p>
    <w:p w:rsidR="00BD0818" w:rsidRDefault="00BD0818" w:rsidP="00BD0818">
      <w:pPr>
        <w:spacing w:after="0" w:line="360" w:lineRule="auto"/>
        <w:jc w:val="both"/>
        <w:rPr>
          <w:rFonts w:cstheme="minorHAnsi"/>
        </w:rPr>
      </w:pPr>
    </w:p>
    <w:p w:rsidR="00BD0818" w:rsidRDefault="00BD0818" w:rsidP="00BD081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3. Kúpna zmluva medzi </w:t>
      </w:r>
      <w:r w:rsidRPr="00BD0818">
        <w:rPr>
          <w:rFonts w:cstheme="minorHAnsi"/>
          <w:b/>
        </w:rPr>
        <w:t>Ing. Bartolomejom Balážom, CSc.</w:t>
      </w:r>
      <w:r>
        <w:rPr>
          <w:rFonts w:cstheme="minorHAnsi"/>
        </w:rPr>
        <w:t xml:space="preserve"> trvale bytom: Košice, Bauerova 1206/3 a obcou Lúčky: IČO: 00325457  a týka sa pozemkov, ktoré sú uvedené na liste vlastníctva č. 892 na parcele č. 548/18 – zastavaná plocha a nádvorie vo výmere 174m² v spolu vlastníckom podiele: Ing. Bartolomej Baláž, CSc., 11/28 (68,36m²), Eduard Baláž v spoluvlastníckom podiele: 1/16 (10,88m²), </w:t>
      </w:r>
    </w:p>
    <w:p w:rsidR="00BD0818" w:rsidRDefault="00BD0818" w:rsidP="00BD081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Johana </w:t>
      </w:r>
      <w:proofErr w:type="spellStart"/>
      <w:r>
        <w:rPr>
          <w:rFonts w:cstheme="minorHAnsi"/>
        </w:rPr>
        <w:t>Rakačová</w:t>
      </w:r>
      <w:proofErr w:type="spellEnd"/>
      <w:r>
        <w:rPr>
          <w:rFonts w:cstheme="minorHAnsi"/>
        </w:rPr>
        <w:t xml:space="preserve"> v spoluvlastníckom podiele: 1/16 (10,88m²). </w:t>
      </w:r>
    </w:p>
    <w:p w:rsidR="00775638" w:rsidRDefault="00775638" w:rsidP="00775638"/>
    <w:p w:rsidR="00775638" w:rsidRDefault="00775638" w:rsidP="00775638"/>
    <w:p w:rsidR="00775638" w:rsidRDefault="00775638" w:rsidP="00775638">
      <w:r>
        <w:t xml:space="preserve">V Lúčkach, 16.09.2025                                                                                    Ján </w:t>
      </w:r>
      <w:proofErr w:type="spellStart"/>
      <w:r>
        <w:t>Kendereš</w:t>
      </w:r>
      <w:proofErr w:type="spellEnd"/>
    </w:p>
    <w:p w:rsidR="00775638" w:rsidRDefault="00775638" w:rsidP="00775638">
      <w:r>
        <w:t xml:space="preserve">                                                                                                                        starosta obce Lúčky</w:t>
      </w:r>
    </w:p>
    <w:p w:rsidR="00775638" w:rsidRDefault="00775638" w:rsidP="00775638"/>
    <w:p w:rsidR="00775638" w:rsidRPr="00775638" w:rsidRDefault="00775638" w:rsidP="00775638">
      <w:pPr>
        <w:spacing w:line="360" w:lineRule="auto"/>
        <w:jc w:val="both"/>
        <w:rPr>
          <w:rFonts w:ascii="Calibri" w:hAnsi="Calibri" w:cs="Calibri"/>
          <w:b/>
          <w:color w:val="000000"/>
        </w:rPr>
      </w:pPr>
      <w:r w:rsidRPr="00775638">
        <w:rPr>
          <w:rFonts w:ascii="Calibri" w:hAnsi="Calibri" w:cs="Calibri"/>
          <w:b/>
          <w:color w:val="000000"/>
        </w:rPr>
        <w:lastRenderedPageBreak/>
        <w:t>K bodu č. 10</w:t>
      </w:r>
    </w:p>
    <w:p w:rsidR="00775638" w:rsidRPr="00997C0F" w:rsidRDefault="00775638" w:rsidP="00775638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:rsidR="00775638" w:rsidRPr="00997C0F" w:rsidRDefault="00775638" w:rsidP="00775638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:rsidR="00775638" w:rsidRPr="00997C0F" w:rsidRDefault="00775638" w:rsidP="0077563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775638" w:rsidRPr="00997C0F" w:rsidRDefault="00775638" w:rsidP="00775638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Uznesenie č. 155/2025</w:t>
      </w:r>
    </w:p>
    <w:p w:rsidR="00775638" w:rsidRPr="00997C0F" w:rsidRDefault="00775638" w:rsidP="00775638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>Obecné zastupiteľstvo Lúčky</w:t>
      </w:r>
    </w:p>
    <w:p w:rsidR="00775638" w:rsidRPr="00997C0F" w:rsidRDefault="00F15BC1" w:rsidP="0077563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Schva</w:t>
      </w:r>
      <w:r w:rsidR="00260B0C">
        <w:rPr>
          <w:rFonts w:asciiTheme="minorHAnsi" w:hAnsiTheme="minorHAnsi" w:cstheme="minorHAnsi"/>
          <w:color w:val="000000"/>
          <w:sz w:val="22"/>
          <w:szCs w:val="22"/>
        </w:rPr>
        <w:t>ľuje</w:t>
      </w:r>
      <w:bookmarkStart w:id="1" w:name="_GoBack"/>
      <w:bookmarkEnd w:id="1"/>
      <w:r w:rsidR="00775638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informáciu o novom audítorovi.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>
      <w:r>
        <w:t xml:space="preserve">V Lúčkach, 16.09.2025                                                                                    Ján </w:t>
      </w:r>
      <w:proofErr w:type="spellStart"/>
      <w:r>
        <w:t>Kendereš</w:t>
      </w:r>
      <w:proofErr w:type="spellEnd"/>
    </w:p>
    <w:p w:rsidR="00775638" w:rsidRDefault="00775638" w:rsidP="00775638">
      <w:r>
        <w:t xml:space="preserve">                                                                                                                        starosta obce Lúčky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Pr="00775638" w:rsidRDefault="00775638" w:rsidP="00775638">
      <w:pPr>
        <w:spacing w:line="360" w:lineRule="auto"/>
        <w:jc w:val="both"/>
        <w:rPr>
          <w:rFonts w:ascii="Calibri" w:hAnsi="Calibri" w:cs="Calibri"/>
          <w:b/>
          <w:color w:val="000000"/>
        </w:rPr>
      </w:pPr>
      <w:r w:rsidRPr="00775638">
        <w:rPr>
          <w:rFonts w:ascii="Calibri" w:hAnsi="Calibri" w:cs="Calibri"/>
          <w:b/>
          <w:color w:val="000000"/>
        </w:rPr>
        <w:lastRenderedPageBreak/>
        <w:t>K bodu č. 11</w:t>
      </w:r>
    </w:p>
    <w:p w:rsidR="00775638" w:rsidRPr="00997C0F" w:rsidRDefault="00775638" w:rsidP="00775638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:rsidR="00775638" w:rsidRPr="00997C0F" w:rsidRDefault="00775638" w:rsidP="00775638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:rsidR="00775638" w:rsidRDefault="00775638" w:rsidP="0077563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775638" w:rsidRPr="00997C0F" w:rsidRDefault="00775638" w:rsidP="0077563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Uznesenie č. 156/2025</w:t>
      </w:r>
    </w:p>
    <w:p w:rsidR="00775638" w:rsidRPr="00997C0F" w:rsidRDefault="00775638" w:rsidP="0077563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>Obecné zastupiteľstvo v Lúčkach</w:t>
      </w:r>
    </w:p>
    <w:p w:rsidR="00775638" w:rsidRPr="00997C0F" w:rsidRDefault="00775638" w:rsidP="0077563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Berie na vedomie informáciu o dodávke malotraktora. 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>
      <w:r>
        <w:t xml:space="preserve">V Lúčkach, 16.09.2025                                                                                    Ján </w:t>
      </w:r>
      <w:proofErr w:type="spellStart"/>
      <w:r>
        <w:t>Kendereš</w:t>
      </w:r>
      <w:proofErr w:type="spellEnd"/>
    </w:p>
    <w:p w:rsidR="00775638" w:rsidRDefault="00775638" w:rsidP="00775638">
      <w:r>
        <w:t xml:space="preserve">                                                                                                                        starosta obce Lúčky</w:t>
      </w:r>
    </w:p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Default="00775638" w:rsidP="00775638"/>
    <w:p w:rsidR="00775638" w:rsidRPr="00775638" w:rsidRDefault="00775638" w:rsidP="00775638">
      <w:pPr>
        <w:spacing w:line="360" w:lineRule="auto"/>
        <w:jc w:val="both"/>
        <w:rPr>
          <w:rFonts w:ascii="Calibri" w:hAnsi="Calibri" w:cs="Calibri"/>
          <w:b/>
          <w:color w:val="000000"/>
        </w:rPr>
      </w:pPr>
      <w:r w:rsidRPr="00775638">
        <w:rPr>
          <w:rFonts w:ascii="Calibri" w:hAnsi="Calibri" w:cs="Calibri"/>
          <w:b/>
          <w:color w:val="000000"/>
        </w:rPr>
        <w:lastRenderedPageBreak/>
        <w:t xml:space="preserve">K bodu č. 12 </w:t>
      </w:r>
    </w:p>
    <w:p w:rsidR="00775638" w:rsidRPr="00997C0F" w:rsidRDefault="00775638" w:rsidP="00775638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:rsidR="00775638" w:rsidRPr="00997C0F" w:rsidRDefault="00775638" w:rsidP="00775638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775638" w:rsidRPr="00997C0F" w:rsidTr="009B479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5638" w:rsidRPr="00997C0F" w:rsidRDefault="00775638" w:rsidP="009B47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:rsidR="00775638" w:rsidRPr="00997C0F" w:rsidRDefault="00775638" w:rsidP="0077563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775638" w:rsidRDefault="00775638" w:rsidP="00775638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775638" w:rsidRPr="00997C0F" w:rsidRDefault="00775638" w:rsidP="00775638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Uznesenie č. 157/2025</w:t>
      </w:r>
    </w:p>
    <w:p w:rsidR="00775638" w:rsidRPr="00997C0F" w:rsidRDefault="00775638" w:rsidP="00775638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>Obecné zastupiteľstvo v</w:t>
      </w:r>
      <w:r>
        <w:rPr>
          <w:rFonts w:cstheme="minorHAnsi"/>
        </w:rPr>
        <w:t> </w:t>
      </w:r>
      <w:r w:rsidRPr="00997C0F">
        <w:rPr>
          <w:rFonts w:cstheme="minorHAnsi"/>
        </w:rPr>
        <w:t>Lúčkach</w:t>
      </w: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 xml:space="preserve">Berie na vedomie informáciu o jesennej poslaneckej brigáde. </w:t>
      </w: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</w:p>
    <w:p w:rsidR="00775638" w:rsidRDefault="00775638" w:rsidP="00775638">
      <w:pPr>
        <w:spacing w:after="0" w:line="360" w:lineRule="auto"/>
        <w:jc w:val="both"/>
        <w:rPr>
          <w:rFonts w:cstheme="minorHAnsi"/>
        </w:rPr>
      </w:pPr>
    </w:p>
    <w:p w:rsidR="00775638" w:rsidRPr="00997C0F" w:rsidRDefault="00775638" w:rsidP="00775638">
      <w:pPr>
        <w:spacing w:after="0" w:line="360" w:lineRule="auto"/>
        <w:jc w:val="both"/>
        <w:rPr>
          <w:rFonts w:cstheme="minorHAnsi"/>
        </w:rPr>
      </w:pPr>
    </w:p>
    <w:p w:rsidR="00775638" w:rsidRDefault="00775638" w:rsidP="00775638">
      <w:r>
        <w:t xml:space="preserve">V Lúčkach, 16.09.2025                                                                                    Ján </w:t>
      </w:r>
      <w:proofErr w:type="spellStart"/>
      <w:r>
        <w:t>Kendereš</w:t>
      </w:r>
      <w:proofErr w:type="spellEnd"/>
    </w:p>
    <w:p w:rsidR="00775638" w:rsidRDefault="00775638" w:rsidP="00775638">
      <w:r>
        <w:t xml:space="preserve">                                                                                                                        starosta obce Lúčky</w:t>
      </w:r>
    </w:p>
    <w:p w:rsidR="00775638" w:rsidRPr="00775638" w:rsidRDefault="00775638" w:rsidP="00775638"/>
    <w:sectPr w:rsidR="00775638" w:rsidRPr="007756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EA3E55"/>
    <w:multiLevelType w:val="hybridMultilevel"/>
    <w:tmpl w:val="475C203E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638"/>
    <w:rsid w:val="00260B0C"/>
    <w:rsid w:val="00775638"/>
    <w:rsid w:val="007B153F"/>
    <w:rsid w:val="0087544A"/>
    <w:rsid w:val="00BD0818"/>
    <w:rsid w:val="00F15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5A4D7"/>
  <w15:chartTrackingRefBased/>
  <w15:docId w15:val="{604CA96A-2B75-4459-917A-B900BCBEA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7756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1242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IVANČÍKOVÁ Nikola</dc:creator>
  <cp:keywords/>
  <dc:description/>
  <cp:lastModifiedBy>IVANČÍKOVÁ Nikola</cp:lastModifiedBy>
  <cp:revision>5</cp:revision>
  <dcterms:created xsi:type="dcterms:W3CDTF">2025-09-26T08:48:00Z</dcterms:created>
  <dcterms:modified xsi:type="dcterms:W3CDTF">2025-10-20T08:33:00Z</dcterms:modified>
</cp:coreProperties>
</file>