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EB576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Calibri" w:hAnsi="Calibri" w:cs="Calibri"/>
          <w:color w:val="000000"/>
          <w:sz w:val="50"/>
          <w:szCs w:val="50"/>
        </w:rPr>
      </w:pPr>
    </w:p>
    <w:p w14:paraId="3274BF05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Calibri" w:hAnsi="Calibri" w:cs="Calibri"/>
          <w:color w:val="000000"/>
          <w:sz w:val="50"/>
          <w:szCs w:val="50"/>
        </w:rPr>
      </w:pPr>
    </w:p>
    <w:p w14:paraId="40DBC8D6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Calibri" w:hAnsi="Calibri" w:cs="Calibri"/>
          <w:color w:val="000000"/>
          <w:sz w:val="50"/>
          <w:szCs w:val="50"/>
        </w:rPr>
      </w:pPr>
    </w:p>
    <w:p w14:paraId="52C85C1A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50"/>
          <w:szCs w:val="50"/>
        </w:rPr>
      </w:pPr>
    </w:p>
    <w:p w14:paraId="56CEECA7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50"/>
          <w:szCs w:val="50"/>
        </w:rPr>
      </w:pPr>
    </w:p>
    <w:p w14:paraId="0420D978" w14:textId="7B326162" w:rsidR="005119E5" w:rsidRDefault="005119E5" w:rsidP="005119E5">
      <w:pPr>
        <w:pStyle w:val="Normlnywebov"/>
        <w:spacing w:before="0" w:beforeAutospacing="0" w:after="160" w:afterAutospacing="0"/>
        <w:jc w:val="center"/>
      </w:pPr>
      <w:r>
        <w:rPr>
          <w:rFonts w:ascii="Calibri" w:hAnsi="Calibri" w:cs="Calibri"/>
          <w:color w:val="000000"/>
          <w:sz w:val="50"/>
          <w:szCs w:val="50"/>
        </w:rPr>
        <w:t>Zápisnica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color w:val="000000"/>
          <w:sz w:val="31"/>
          <w:szCs w:val="31"/>
        </w:rPr>
        <w:t xml:space="preserve">zo zasadnutia 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color w:val="000000"/>
          <w:sz w:val="31"/>
          <w:szCs w:val="31"/>
        </w:rPr>
        <w:t>Obecného zastupiteľstva obce Lúčky </w:t>
      </w:r>
    </w:p>
    <w:p w14:paraId="7B438DCF" w14:textId="2D4AA65C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Calibri" w:hAnsi="Calibri" w:cs="Calibri"/>
          <w:color w:val="000000"/>
          <w:sz w:val="31"/>
          <w:szCs w:val="31"/>
        </w:rPr>
        <w:t>v roku 202</w:t>
      </w:r>
      <w:r w:rsidR="00E92CEA">
        <w:rPr>
          <w:rFonts w:ascii="Calibri" w:hAnsi="Calibri" w:cs="Calibri"/>
          <w:color w:val="000000"/>
          <w:sz w:val="31"/>
          <w:szCs w:val="31"/>
        </w:rPr>
        <w:t>5</w:t>
      </w:r>
      <w:r>
        <w:rPr>
          <w:rFonts w:ascii="Calibri" w:hAnsi="Calibri" w:cs="Calibri"/>
          <w:color w:val="000000"/>
          <w:sz w:val="22"/>
          <w:szCs w:val="22"/>
        </w:rPr>
        <w:br/>
      </w:r>
      <w:r w:rsidRPr="005119E5">
        <w:rPr>
          <w:rFonts w:ascii="Arial" w:hAnsi="Arial" w:cs="Arial"/>
          <w:color w:val="000000"/>
          <w:sz w:val="16"/>
          <w:szCs w:val="16"/>
        </w:rPr>
        <w:t>konaného dňa</w:t>
      </w:r>
      <w:r w:rsidR="009848E6">
        <w:rPr>
          <w:rFonts w:ascii="Arial" w:hAnsi="Arial" w:cs="Arial"/>
          <w:color w:val="000000"/>
          <w:sz w:val="16"/>
          <w:szCs w:val="16"/>
        </w:rPr>
        <w:t xml:space="preserve"> </w:t>
      </w:r>
      <w:r w:rsidR="00877829">
        <w:rPr>
          <w:rFonts w:ascii="Arial" w:hAnsi="Arial" w:cs="Arial"/>
          <w:color w:val="000000"/>
          <w:sz w:val="16"/>
          <w:szCs w:val="16"/>
        </w:rPr>
        <w:t>16.09</w:t>
      </w:r>
      <w:r w:rsidR="00CA74AD">
        <w:rPr>
          <w:rFonts w:ascii="Arial" w:hAnsi="Arial" w:cs="Arial"/>
          <w:color w:val="000000"/>
          <w:sz w:val="16"/>
          <w:szCs w:val="16"/>
        </w:rPr>
        <w:t>.</w:t>
      </w:r>
      <w:r w:rsidR="0098690C">
        <w:rPr>
          <w:rFonts w:ascii="Arial" w:hAnsi="Arial" w:cs="Arial"/>
          <w:color w:val="000000"/>
          <w:sz w:val="16"/>
          <w:szCs w:val="16"/>
        </w:rPr>
        <w:t>2025</w:t>
      </w:r>
      <w:r w:rsidRPr="005119E5">
        <w:rPr>
          <w:rFonts w:ascii="Arial" w:hAnsi="Arial" w:cs="Arial"/>
          <w:color w:val="000000"/>
          <w:sz w:val="16"/>
          <w:szCs w:val="16"/>
        </w:rPr>
        <w:t xml:space="preserve"> v</w:t>
      </w:r>
      <w:r>
        <w:rPr>
          <w:rFonts w:ascii="Arial" w:hAnsi="Arial" w:cs="Arial"/>
          <w:color w:val="000000"/>
          <w:sz w:val="16"/>
          <w:szCs w:val="16"/>
        </w:rPr>
        <w:t> </w:t>
      </w:r>
      <w:r w:rsidRPr="005119E5">
        <w:rPr>
          <w:rFonts w:ascii="Arial" w:hAnsi="Arial" w:cs="Arial"/>
          <w:color w:val="000000"/>
          <w:sz w:val="16"/>
          <w:szCs w:val="16"/>
        </w:rPr>
        <w:t>Lúčkach</w:t>
      </w:r>
    </w:p>
    <w:p w14:paraId="6A83FBF0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16"/>
          <w:szCs w:val="16"/>
        </w:rPr>
      </w:pPr>
    </w:p>
    <w:p w14:paraId="2FD5D441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16"/>
          <w:szCs w:val="16"/>
        </w:rPr>
      </w:pPr>
    </w:p>
    <w:p w14:paraId="64C886F3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16"/>
          <w:szCs w:val="16"/>
        </w:rPr>
      </w:pPr>
    </w:p>
    <w:p w14:paraId="74E0DE60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16"/>
          <w:szCs w:val="16"/>
        </w:rPr>
      </w:pPr>
    </w:p>
    <w:p w14:paraId="6CB0B276" w14:textId="77777777" w:rsidR="005119E5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16"/>
          <w:szCs w:val="16"/>
        </w:rPr>
      </w:pPr>
    </w:p>
    <w:p w14:paraId="1A356639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32B91E91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78215764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72C054CD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39F9EF0C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76479BE1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4A180770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00B3E64B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77DEB882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19BBFD70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1A5102DE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44E858F1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0C537CBC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60C25F3E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18B8845E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0FFD4747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6ECBF6D6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4873B89B" w14:textId="77777777" w:rsidR="005119E5" w:rsidRDefault="005119E5" w:rsidP="005119E5">
      <w:pPr>
        <w:pStyle w:val="Normlnywebov"/>
        <w:spacing w:before="0" w:beforeAutospacing="0" w:after="160" w:afterAutospacing="0"/>
        <w:rPr>
          <w:rFonts w:ascii="Arial" w:hAnsi="Arial" w:cs="Arial"/>
          <w:color w:val="000000"/>
          <w:sz w:val="16"/>
          <w:szCs w:val="16"/>
        </w:rPr>
      </w:pPr>
    </w:p>
    <w:p w14:paraId="6BCC33DA" w14:textId="1DC02D1F" w:rsidR="005119E5" w:rsidRPr="008A517C" w:rsidRDefault="005119E5" w:rsidP="00AF46F5">
      <w:pPr>
        <w:pStyle w:val="Normlnywebov"/>
        <w:spacing w:before="0" w:beforeAutospacing="0" w:after="160" w:afterAutospacing="0" w:line="360" w:lineRule="auto"/>
        <w:rPr>
          <w:b/>
          <w:bCs/>
        </w:rPr>
      </w:pPr>
      <w:r w:rsidRPr="008A517C">
        <w:rPr>
          <w:rFonts w:ascii="Calibri" w:hAnsi="Calibri" w:cs="Calibri"/>
          <w:b/>
          <w:bCs/>
          <w:color w:val="000000"/>
        </w:rPr>
        <w:lastRenderedPageBreak/>
        <w:t xml:space="preserve">Zápisnica zo zasadnutia Obecného zastupiteľstva obce Lúčky, zo dňa </w:t>
      </w:r>
      <w:r w:rsidR="00877829">
        <w:rPr>
          <w:rFonts w:ascii="Calibri" w:hAnsi="Calibri" w:cs="Calibri"/>
          <w:b/>
          <w:bCs/>
          <w:color w:val="000000"/>
        </w:rPr>
        <w:t>16.09.</w:t>
      </w:r>
      <w:r w:rsidR="00405207">
        <w:rPr>
          <w:rFonts w:ascii="Calibri" w:hAnsi="Calibri" w:cs="Calibri"/>
          <w:b/>
          <w:bCs/>
          <w:color w:val="000000"/>
        </w:rPr>
        <w:t>2025</w:t>
      </w:r>
    </w:p>
    <w:p w14:paraId="13EE29A2" w14:textId="4C8533BC" w:rsidR="005119E5" w:rsidRDefault="005119E5" w:rsidP="00AF46F5">
      <w:pPr>
        <w:pStyle w:val="Normlnywebov"/>
        <w:spacing w:before="0" w:beforeAutospacing="0" w:after="160" w:afterAutospacing="0" w:line="360" w:lineRule="auto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Dátum a čas zasadnutia: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br/>
      </w:r>
      <w:r w:rsidR="00877829">
        <w:rPr>
          <w:rFonts w:ascii="Calibri" w:hAnsi="Calibri" w:cs="Calibri"/>
          <w:color w:val="000000"/>
          <w:sz w:val="22"/>
          <w:szCs w:val="22"/>
        </w:rPr>
        <w:t>16.09.</w:t>
      </w:r>
      <w:r w:rsidR="00CA74AD">
        <w:rPr>
          <w:rFonts w:ascii="Calibri" w:hAnsi="Calibri" w:cs="Calibri"/>
          <w:color w:val="000000"/>
          <w:sz w:val="22"/>
          <w:szCs w:val="22"/>
        </w:rPr>
        <w:t>2025</w:t>
      </w:r>
      <w:r>
        <w:rPr>
          <w:rFonts w:ascii="Calibri" w:hAnsi="Calibri" w:cs="Calibri"/>
          <w:color w:val="000000"/>
          <w:sz w:val="22"/>
          <w:szCs w:val="22"/>
        </w:rPr>
        <w:t>, začiatok o 1</w:t>
      </w:r>
      <w:r w:rsidR="00877829">
        <w:rPr>
          <w:rFonts w:ascii="Calibri" w:hAnsi="Calibri" w:cs="Calibri"/>
          <w:color w:val="000000"/>
          <w:sz w:val="22"/>
          <w:szCs w:val="22"/>
        </w:rPr>
        <w:t>7</w:t>
      </w:r>
      <w:r>
        <w:rPr>
          <w:rFonts w:ascii="Calibri" w:hAnsi="Calibri" w:cs="Calibri"/>
          <w:color w:val="000000"/>
          <w:sz w:val="22"/>
          <w:szCs w:val="22"/>
        </w:rPr>
        <w:t>:00 hodine</w:t>
      </w:r>
    </w:p>
    <w:p w14:paraId="32BFF402" w14:textId="77777777" w:rsidR="005119E5" w:rsidRDefault="005119E5" w:rsidP="00AF46F5">
      <w:pPr>
        <w:pStyle w:val="Normlnywebov"/>
        <w:spacing w:before="0" w:beforeAutospacing="0" w:after="160" w:afterAutospacing="0" w:line="360" w:lineRule="auto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Miesto zasadnutia: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br/>
      </w:r>
      <w:r>
        <w:rPr>
          <w:rFonts w:ascii="Calibri" w:hAnsi="Calibri" w:cs="Calibri"/>
          <w:color w:val="000000"/>
          <w:sz w:val="22"/>
          <w:szCs w:val="22"/>
        </w:rPr>
        <w:t xml:space="preserve">Lúčky, kancelária starostu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OcÚ</w:t>
      </w:r>
      <w:proofErr w:type="spellEnd"/>
    </w:p>
    <w:p w14:paraId="0900C77F" w14:textId="44367FC0" w:rsidR="005119E5" w:rsidRDefault="005119E5" w:rsidP="00AF46F5">
      <w:pPr>
        <w:pStyle w:val="Normlnywebov"/>
        <w:spacing w:before="0" w:beforeAutospacing="0" w:after="160" w:afterAutospacing="0" w:line="360" w:lineRule="auto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Prítomní: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br/>
      </w:r>
      <w:r>
        <w:rPr>
          <w:rFonts w:ascii="Calibri" w:hAnsi="Calibri" w:cs="Calibri"/>
          <w:color w:val="000000"/>
          <w:sz w:val="22"/>
          <w:szCs w:val="22"/>
        </w:rPr>
        <w:t xml:space="preserve">Starosta obce: Ján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Kendereš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br/>
        <w:t>Poslanci OZ: Miroslav Babuka, Jakub Hura,</w:t>
      </w:r>
      <w:r w:rsidR="00877829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6E1017">
        <w:rPr>
          <w:rFonts w:ascii="Calibri" w:hAnsi="Calibri" w:cs="Calibri"/>
          <w:color w:val="000000"/>
          <w:sz w:val="22"/>
          <w:szCs w:val="22"/>
        </w:rPr>
        <w:t>Eva Maľarová, Tomáš Baláž</w:t>
      </w:r>
      <w:r w:rsidR="00877829">
        <w:rPr>
          <w:rFonts w:ascii="Calibri" w:hAnsi="Calibri" w:cs="Calibri"/>
          <w:color w:val="000000"/>
          <w:sz w:val="22"/>
          <w:szCs w:val="22"/>
        </w:rPr>
        <w:t xml:space="preserve">, Marek </w:t>
      </w:r>
      <w:proofErr w:type="spellStart"/>
      <w:r w:rsidR="00877829">
        <w:rPr>
          <w:rFonts w:ascii="Calibri" w:hAnsi="Calibri" w:cs="Calibri"/>
          <w:color w:val="000000"/>
          <w:sz w:val="22"/>
          <w:szCs w:val="22"/>
        </w:rPr>
        <w:t>Lugoš</w:t>
      </w:r>
      <w:proofErr w:type="spellEnd"/>
      <w:r w:rsidR="00877829">
        <w:rPr>
          <w:rFonts w:ascii="Calibri" w:hAnsi="Calibri" w:cs="Calibri"/>
          <w:color w:val="000000"/>
          <w:sz w:val="22"/>
          <w:szCs w:val="22"/>
        </w:rPr>
        <w:t>, Petra Podžubanová</w:t>
      </w:r>
      <w:r>
        <w:rPr>
          <w:rFonts w:ascii="Calibri" w:hAnsi="Calibri" w:cs="Calibri"/>
          <w:color w:val="000000"/>
          <w:sz w:val="22"/>
          <w:szCs w:val="22"/>
        </w:rPr>
        <w:br/>
        <w:t>/prezenčná listina príloha č.1/</w:t>
      </w:r>
    </w:p>
    <w:p w14:paraId="46564978" w14:textId="2A3628A9" w:rsidR="00377D55" w:rsidRPr="00877829" w:rsidRDefault="005119E5" w:rsidP="00877829">
      <w:pPr>
        <w:pStyle w:val="Normlnywebov"/>
        <w:spacing w:before="0" w:beforeAutospacing="0" w:after="160" w:afterAutospacing="0" w:line="360" w:lineRule="auto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Neprítomní:</w:t>
      </w:r>
      <w:r>
        <w:rPr>
          <w:rFonts w:ascii="Calibri" w:hAnsi="Calibri" w:cs="Calibri"/>
          <w:color w:val="000000"/>
          <w:sz w:val="22"/>
          <w:szCs w:val="22"/>
        </w:rPr>
        <w:t xml:space="preserve">  </w:t>
      </w:r>
      <w:r w:rsidR="006E1017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877829">
        <w:rPr>
          <w:rFonts w:ascii="Calibri" w:hAnsi="Calibri" w:cs="Calibri"/>
          <w:color w:val="000000"/>
          <w:sz w:val="22"/>
          <w:szCs w:val="22"/>
        </w:rPr>
        <w:t>Peter Jankovič,</w:t>
      </w:r>
      <w:r w:rsidR="006E1017">
        <w:rPr>
          <w:rFonts w:ascii="Calibri" w:hAnsi="Calibri" w:cs="Calibri"/>
          <w:color w:val="000000"/>
          <w:sz w:val="22"/>
          <w:szCs w:val="22"/>
        </w:rPr>
        <w:t xml:space="preserve"> Jozef </w:t>
      </w:r>
      <w:proofErr w:type="spellStart"/>
      <w:r w:rsidR="006E1017">
        <w:rPr>
          <w:rFonts w:ascii="Calibri" w:hAnsi="Calibri" w:cs="Calibri"/>
          <w:color w:val="000000"/>
          <w:sz w:val="22"/>
          <w:szCs w:val="22"/>
        </w:rPr>
        <w:t>Figľar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  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Ďalší prítomní:</w:t>
      </w:r>
      <w:r>
        <w:rPr>
          <w:rFonts w:ascii="Calibri" w:hAnsi="Calibri" w:cs="Calibri"/>
          <w:color w:val="000000"/>
          <w:sz w:val="22"/>
          <w:szCs w:val="22"/>
        </w:rPr>
        <w:t xml:space="preserve"> Nikola Ivančíková</w:t>
      </w:r>
      <w:r w:rsidR="006E1017">
        <w:rPr>
          <w:rFonts w:ascii="Calibri" w:hAnsi="Calibri" w:cs="Calibri"/>
          <w:color w:val="000000"/>
          <w:sz w:val="22"/>
          <w:szCs w:val="22"/>
        </w:rPr>
        <w:t xml:space="preserve">, Dana </w:t>
      </w:r>
      <w:proofErr w:type="spellStart"/>
      <w:r w:rsidR="006E1017">
        <w:rPr>
          <w:rFonts w:ascii="Calibri" w:hAnsi="Calibri" w:cs="Calibri"/>
          <w:color w:val="000000"/>
          <w:sz w:val="22"/>
          <w:szCs w:val="22"/>
        </w:rPr>
        <w:t>Sekletárová</w:t>
      </w:r>
      <w:proofErr w:type="spellEnd"/>
      <w:r w:rsidR="006E1017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01721B">
        <w:rPr>
          <w:rFonts w:ascii="Calibri" w:hAnsi="Calibri" w:cs="Calibri"/>
          <w:color w:val="000000"/>
          <w:sz w:val="22"/>
          <w:szCs w:val="22"/>
        </w:rPr>
        <w:t xml:space="preserve">Alexander Banom ml. </w:t>
      </w:r>
    </w:p>
    <w:p w14:paraId="107C76BC" w14:textId="77777777" w:rsidR="00877829" w:rsidRPr="002A5573" w:rsidRDefault="00877829" w:rsidP="00877829">
      <w:pPr>
        <w:rPr>
          <w:b/>
          <w:bCs/>
          <w:sz w:val="21"/>
          <w:szCs w:val="21"/>
          <w:u w:val="single"/>
        </w:rPr>
      </w:pPr>
      <w:r w:rsidRPr="002A5573">
        <w:rPr>
          <w:b/>
          <w:bCs/>
          <w:sz w:val="21"/>
          <w:szCs w:val="21"/>
          <w:u w:val="single"/>
        </w:rPr>
        <w:t>Program:</w:t>
      </w:r>
    </w:p>
    <w:p w14:paraId="11E3CA1A" w14:textId="77777777" w:rsidR="00877829" w:rsidRPr="007C1A8B" w:rsidRDefault="00877829" w:rsidP="00877829">
      <w:pPr>
        <w:rPr>
          <w:b/>
          <w:bCs/>
          <w:sz w:val="21"/>
          <w:szCs w:val="21"/>
        </w:rPr>
      </w:pPr>
      <w:r w:rsidRPr="007C1A8B">
        <w:rPr>
          <w:b/>
          <w:bCs/>
          <w:sz w:val="21"/>
          <w:szCs w:val="21"/>
        </w:rPr>
        <w:t>1. Otvorenie zasadnutia.</w:t>
      </w:r>
    </w:p>
    <w:p w14:paraId="6ACD0153" w14:textId="77777777" w:rsidR="00877829" w:rsidRPr="007C1A8B" w:rsidRDefault="00877829" w:rsidP="00877829">
      <w:pPr>
        <w:rPr>
          <w:b/>
          <w:bCs/>
          <w:sz w:val="21"/>
          <w:szCs w:val="21"/>
        </w:rPr>
      </w:pPr>
      <w:r w:rsidRPr="007C1A8B">
        <w:rPr>
          <w:b/>
          <w:bCs/>
          <w:sz w:val="21"/>
          <w:szCs w:val="21"/>
        </w:rPr>
        <w:t>2. Určenie zapisovateľa a overovateľov zápisnice.</w:t>
      </w:r>
    </w:p>
    <w:p w14:paraId="55B8C659" w14:textId="77777777" w:rsidR="00877829" w:rsidRPr="007C1A8B" w:rsidRDefault="00877829" w:rsidP="00877829">
      <w:pPr>
        <w:rPr>
          <w:b/>
          <w:bCs/>
          <w:sz w:val="21"/>
          <w:szCs w:val="21"/>
        </w:rPr>
      </w:pPr>
      <w:r w:rsidRPr="007C1A8B">
        <w:rPr>
          <w:b/>
          <w:bCs/>
          <w:sz w:val="21"/>
          <w:szCs w:val="21"/>
        </w:rPr>
        <w:t>3. Kontrola plnenia uznesení.</w:t>
      </w:r>
    </w:p>
    <w:p w14:paraId="2C9E29DD" w14:textId="77777777" w:rsidR="00877829" w:rsidRDefault="00877829" w:rsidP="00877829">
      <w:pPr>
        <w:rPr>
          <w:b/>
          <w:bCs/>
          <w:sz w:val="21"/>
          <w:szCs w:val="21"/>
        </w:rPr>
      </w:pPr>
      <w:r w:rsidRPr="007C1A8B">
        <w:rPr>
          <w:b/>
          <w:bCs/>
          <w:sz w:val="21"/>
          <w:szCs w:val="21"/>
        </w:rPr>
        <w:t xml:space="preserve">4. </w:t>
      </w:r>
      <w:r>
        <w:rPr>
          <w:b/>
          <w:bCs/>
          <w:sz w:val="21"/>
          <w:szCs w:val="21"/>
        </w:rPr>
        <w:t xml:space="preserve">Dotácia na traktor s príslušenstvom z programu </w:t>
      </w:r>
      <w:proofErr w:type="spellStart"/>
      <w:r>
        <w:rPr>
          <w:b/>
          <w:bCs/>
          <w:sz w:val="21"/>
          <w:szCs w:val="21"/>
        </w:rPr>
        <w:t>Envirofondu</w:t>
      </w:r>
      <w:proofErr w:type="spellEnd"/>
      <w:r>
        <w:rPr>
          <w:b/>
          <w:bCs/>
          <w:sz w:val="21"/>
          <w:szCs w:val="21"/>
        </w:rPr>
        <w:t>.</w:t>
      </w:r>
    </w:p>
    <w:p w14:paraId="4AB8BB7B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5. Sťažnosť občanov na závoru pri č. dome 65.</w:t>
      </w:r>
    </w:p>
    <w:p w14:paraId="2BFD405E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6. VZN o určení výšky príspevku v MŠ v školskom zariadení zriadených obcou.</w:t>
      </w:r>
    </w:p>
    <w:p w14:paraId="2D9B1218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7. VZN o určení spádovej MŠ zriadenou obcou Lúčky.</w:t>
      </w:r>
    </w:p>
    <w:p w14:paraId="3111E22F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8. Rozpočtové opatrenie č. 1</w:t>
      </w:r>
    </w:p>
    <w:p w14:paraId="161EF926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9. Kúpne zmluvy k výkupu pozemkov. </w:t>
      </w:r>
    </w:p>
    <w:p w14:paraId="3D48D2A3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10. Zmluva na vykonanie auditu v obci.</w:t>
      </w:r>
    </w:p>
    <w:p w14:paraId="2DC59B05" w14:textId="77777777" w:rsidR="00877829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11. Poslanecké body k programu – rôzne.</w:t>
      </w:r>
    </w:p>
    <w:p w14:paraId="10D8E690" w14:textId="77777777" w:rsidR="00877829" w:rsidRPr="003223FB" w:rsidRDefault="00877829" w:rsidP="00877829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12. Dohodnutie poslaneckých brigád.</w:t>
      </w:r>
    </w:p>
    <w:p w14:paraId="6C11CA52" w14:textId="77777777" w:rsidR="00877829" w:rsidRPr="007C1A8B" w:rsidRDefault="00877829" w:rsidP="00877829">
      <w:pPr>
        <w:rPr>
          <w:b/>
          <w:bCs/>
          <w:sz w:val="21"/>
          <w:szCs w:val="21"/>
        </w:rPr>
      </w:pPr>
      <w:r w:rsidRPr="007C1A8B">
        <w:rPr>
          <w:b/>
          <w:bCs/>
          <w:sz w:val="21"/>
          <w:szCs w:val="21"/>
        </w:rPr>
        <w:t>1</w:t>
      </w:r>
      <w:r>
        <w:rPr>
          <w:b/>
          <w:bCs/>
          <w:sz w:val="21"/>
          <w:szCs w:val="21"/>
        </w:rPr>
        <w:t>3</w:t>
      </w:r>
      <w:r w:rsidRPr="007C1A8B">
        <w:rPr>
          <w:b/>
          <w:bCs/>
          <w:sz w:val="21"/>
          <w:szCs w:val="21"/>
        </w:rPr>
        <w:t>. Diskusia.</w:t>
      </w:r>
    </w:p>
    <w:p w14:paraId="018BABD8" w14:textId="77777777" w:rsidR="00877829" w:rsidRPr="002A5573" w:rsidRDefault="00877829" w:rsidP="00877829">
      <w:pPr>
        <w:rPr>
          <w:sz w:val="21"/>
          <w:szCs w:val="21"/>
        </w:rPr>
      </w:pPr>
      <w:r w:rsidRPr="007C1A8B">
        <w:rPr>
          <w:b/>
          <w:bCs/>
          <w:sz w:val="21"/>
          <w:szCs w:val="21"/>
        </w:rPr>
        <w:t>1</w:t>
      </w:r>
      <w:r>
        <w:rPr>
          <w:b/>
          <w:bCs/>
          <w:sz w:val="21"/>
          <w:szCs w:val="21"/>
        </w:rPr>
        <w:t>4</w:t>
      </w:r>
      <w:r w:rsidRPr="007C1A8B">
        <w:rPr>
          <w:b/>
          <w:bCs/>
          <w:sz w:val="21"/>
          <w:szCs w:val="21"/>
        </w:rPr>
        <w:t>. Záver.</w:t>
      </w:r>
      <w:r w:rsidRPr="007C1A8B">
        <w:rPr>
          <w:sz w:val="21"/>
          <w:szCs w:val="21"/>
        </w:rPr>
        <w:t xml:space="preserve">        </w:t>
      </w:r>
    </w:p>
    <w:p w14:paraId="6BE9AC08" w14:textId="77777777" w:rsidR="008E0162" w:rsidRDefault="00727259" w:rsidP="008E0162">
      <w:pPr>
        <w:spacing w:line="360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 </w:t>
      </w:r>
    </w:p>
    <w:p w14:paraId="23483681" w14:textId="77777777" w:rsidR="00877829" w:rsidRDefault="00877829" w:rsidP="008E0162">
      <w:pPr>
        <w:spacing w:line="360" w:lineRule="auto"/>
        <w:rPr>
          <w:rFonts w:cstheme="minorHAnsi"/>
          <w:b/>
          <w:bCs/>
          <w:color w:val="000000"/>
        </w:rPr>
      </w:pPr>
    </w:p>
    <w:p w14:paraId="05F89836" w14:textId="77777777" w:rsidR="00877829" w:rsidRDefault="00877829" w:rsidP="008E0162">
      <w:pPr>
        <w:spacing w:line="360" w:lineRule="auto"/>
        <w:rPr>
          <w:rFonts w:cstheme="minorHAnsi"/>
          <w:b/>
          <w:bCs/>
          <w:color w:val="000000"/>
        </w:rPr>
      </w:pPr>
    </w:p>
    <w:p w14:paraId="00FE303D" w14:textId="1319A397" w:rsidR="00206685" w:rsidRPr="00997C0F" w:rsidRDefault="00206685" w:rsidP="008E0162">
      <w:pPr>
        <w:spacing w:line="360" w:lineRule="auto"/>
        <w:rPr>
          <w:b/>
          <w:bCs/>
        </w:rPr>
      </w:pPr>
      <w:r w:rsidRPr="00997C0F">
        <w:rPr>
          <w:rFonts w:cstheme="minorHAnsi"/>
          <w:b/>
          <w:bCs/>
          <w:color w:val="000000"/>
        </w:rPr>
        <w:lastRenderedPageBreak/>
        <w:t>Zápisnica zo zasadnutia obecného zastupiteľstva obce Lúčky</w:t>
      </w:r>
      <w:r w:rsidR="00C62E6E" w:rsidRPr="00997C0F">
        <w:rPr>
          <w:rFonts w:cstheme="minorHAnsi"/>
          <w:b/>
          <w:bCs/>
          <w:color w:val="000000"/>
        </w:rPr>
        <w:t xml:space="preserve"> </w:t>
      </w:r>
      <w:r w:rsidR="00877829" w:rsidRPr="00997C0F">
        <w:rPr>
          <w:rFonts w:cstheme="minorHAnsi"/>
          <w:b/>
          <w:bCs/>
          <w:color w:val="000000"/>
        </w:rPr>
        <w:t>16.09.</w:t>
      </w:r>
      <w:r w:rsidR="008E0162" w:rsidRPr="00997C0F">
        <w:rPr>
          <w:rFonts w:cstheme="minorHAnsi"/>
          <w:b/>
          <w:bCs/>
          <w:color w:val="000000"/>
        </w:rPr>
        <w:t>2025</w:t>
      </w:r>
    </w:p>
    <w:p w14:paraId="6017E585" w14:textId="77777777" w:rsidR="008A517C" w:rsidRPr="00997C0F" w:rsidRDefault="008A517C" w:rsidP="00206685">
      <w:pPr>
        <w:pStyle w:val="Normlnywebov"/>
        <w:spacing w:before="0" w:beforeAutospacing="0" w:after="16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8CC689" w14:textId="75886D4B" w:rsidR="00206685" w:rsidRPr="00997C0F" w:rsidRDefault="008A517C" w:rsidP="008A517C">
      <w:pPr>
        <w:pStyle w:val="Normlnywebov"/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/>
          <w:bCs/>
          <w:color w:val="000000"/>
          <w:sz w:val="22"/>
          <w:szCs w:val="22"/>
        </w:rPr>
        <w:t xml:space="preserve">1. </w:t>
      </w:r>
      <w:r w:rsidR="00206685" w:rsidRPr="00997C0F">
        <w:rPr>
          <w:rFonts w:ascii="Calibri" w:hAnsi="Calibri" w:cs="Calibri"/>
          <w:b/>
          <w:bCs/>
          <w:color w:val="000000"/>
          <w:sz w:val="22"/>
          <w:szCs w:val="22"/>
        </w:rPr>
        <w:t>Otvorenie zasadnutia</w:t>
      </w:r>
    </w:p>
    <w:p w14:paraId="473CD128" w14:textId="526861F4" w:rsidR="008A517C" w:rsidRPr="00997C0F" w:rsidRDefault="00727259" w:rsidP="00354847">
      <w:pPr>
        <w:pStyle w:val="Normlnywebov"/>
        <w:spacing w:before="0" w:beforeAutospacing="0" w:after="160" w:afterAutospacing="0"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 xml:space="preserve">          </w:t>
      </w:r>
      <w:r w:rsidR="008A517C" w:rsidRPr="00997C0F">
        <w:rPr>
          <w:rFonts w:ascii="Calibri" w:hAnsi="Calibri" w:cs="Calibri"/>
          <w:color w:val="000000"/>
          <w:sz w:val="22"/>
          <w:szCs w:val="22"/>
        </w:rPr>
        <w:t xml:space="preserve">Starosta privítal všetkých zúčastnených a začal prednášať v nasledujúcich </w:t>
      </w:r>
      <w:r w:rsidR="00405207" w:rsidRPr="00997C0F">
        <w:rPr>
          <w:rFonts w:ascii="Calibri" w:hAnsi="Calibri" w:cs="Calibri"/>
          <w:color w:val="000000"/>
          <w:sz w:val="22"/>
          <w:szCs w:val="22"/>
        </w:rPr>
        <w:t>bodoch.</w:t>
      </w:r>
    </w:p>
    <w:p w14:paraId="3918369B" w14:textId="77777777" w:rsidR="00206685" w:rsidRPr="00997C0F" w:rsidRDefault="00206685" w:rsidP="0020668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</w:p>
    <w:p w14:paraId="4F03791E" w14:textId="07EE0594" w:rsidR="00206685" w:rsidRPr="00997C0F" w:rsidRDefault="00206685" w:rsidP="00206685">
      <w:pPr>
        <w:pStyle w:val="Normlnywebov"/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/>
          <w:bCs/>
          <w:color w:val="000000"/>
          <w:sz w:val="22"/>
          <w:szCs w:val="22"/>
        </w:rPr>
        <w:t>2. Určenie zapisovateľa a overovateľov zápisnice</w:t>
      </w:r>
    </w:p>
    <w:p w14:paraId="557546C5" w14:textId="269EB00C" w:rsidR="00206685" w:rsidRPr="00997C0F" w:rsidRDefault="00206685" w:rsidP="0020668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>Za zapisovateľa určil starosta obce Nikolu Ivančíkovú.</w:t>
      </w:r>
    </w:p>
    <w:p w14:paraId="646B0D07" w14:textId="4380C563" w:rsidR="00206685" w:rsidRPr="00997C0F" w:rsidRDefault="00206685" w:rsidP="0020668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>Za overovateľov určil starosta nasledujúcich poslancov:</w:t>
      </w:r>
    </w:p>
    <w:p w14:paraId="4856B594" w14:textId="3BE87C97" w:rsidR="00405207" w:rsidRPr="00997C0F" w:rsidRDefault="00877829" w:rsidP="00877829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 xml:space="preserve">       1.     Petra Podžubanová</w:t>
      </w:r>
      <w:r w:rsidR="00405207" w:rsidRPr="00997C0F">
        <w:rPr>
          <w:rFonts w:ascii="Calibri" w:hAnsi="Calibri" w:cs="Calibri"/>
          <w:color w:val="000000"/>
          <w:sz w:val="22"/>
          <w:szCs w:val="22"/>
        </w:rPr>
        <w:t xml:space="preserve">  </w:t>
      </w:r>
      <w:r w:rsidR="00206685" w:rsidRPr="00997C0F">
        <w:rPr>
          <w:rFonts w:ascii="Calibri" w:hAnsi="Calibri" w:cs="Calibri"/>
          <w:color w:val="000000"/>
          <w:sz w:val="22"/>
          <w:szCs w:val="22"/>
        </w:rPr>
        <w:t>2.</w:t>
      </w:r>
      <w:r w:rsidR="0098690C" w:rsidRPr="00997C0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6E1017" w:rsidRPr="00997C0F">
        <w:rPr>
          <w:rFonts w:ascii="Calibri" w:hAnsi="Calibri" w:cs="Calibri"/>
          <w:color w:val="000000"/>
          <w:sz w:val="22"/>
          <w:szCs w:val="22"/>
        </w:rPr>
        <w:t xml:space="preserve">Jakub Hura                      </w:t>
      </w:r>
    </w:p>
    <w:p w14:paraId="22C71FFD" w14:textId="48BAFBB2" w:rsidR="00210937" w:rsidRPr="00997C0F" w:rsidRDefault="00210937" w:rsidP="006621EA">
      <w:pPr>
        <w:pStyle w:val="Normlnywebov"/>
        <w:numPr>
          <w:ilvl w:val="0"/>
          <w:numId w:val="3"/>
        </w:numPr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 xml:space="preserve">Všetci súhlasili. </w:t>
      </w:r>
    </w:p>
    <w:p w14:paraId="610AE9A1" w14:textId="77777777" w:rsidR="00210937" w:rsidRPr="00997C0F" w:rsidRDefault="00210937" w:rsidP="0020668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</w:p>
    <w:p w14:paraId="43AE25FC" w14:textId="7F51A2AB" w:rsidR="00206685" w:rsidRPr="00997C0F" w:rsidRDefault="00C62E6E" w:rsidP="00206685">
      <w:pPr>
        <w:pStyle w:val="Normlnywebov"/>
        <w:numPr>
          <w:ilvl w:val="0"/>
          <w:numId w:val="5"/>
        </w:numPr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bookmarkStart w:id="0" w:name="_Hlk197418561"/>
      <w:r w:rsidRPr="00997C0F">
        <w:rPr>
          <w:rFonts w:ascii="Calibri" w:hAnsi="Calibri" w:cs="Calibri"/>
          <w:b/>
          <w:bCs/>
          <w:color w:val="000000"/>
          <w:sz w:val="22"/>
          <w:szCs w:val="22"/>
        </w:rPr>
        <w:t>Kontrola plnenia uznesení</w:t>
      </w:r>
    </w:p>
    <w:p w14:paraId="7A9D5502" w14:textId="7F440864" w:rsidR="00206685" w:rsidRPr="00997C0F" w:rsidRDefault="00206685" w:rsidP="0020668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>Hlasovanie za: _</w:t>
      </w:r>
      <w:r w:rsidR="00512676" w:rsidRPr="00997C0F">
        <w:rPr>
          <w:rFonts w:ascii="Calibri" w:hAnsi="Calibri" w:cs="Calibri"/>
          <w:color w:val="000000"/>
          <w:sz w:val="22"/>
          <w:szCs w:val="22"/>
        </w:rPr>
        <w:t>6</w:t>
      </w:r>
      <w:r w:rsidRPr="00997C0F">
        <w:rPr>
          <w:rFonts w:ascii="Calibri" w:hAnsi="Calibri" w:cs="Calibri"/>
          <w:color w:val="000000"/>
          <w:sz w:val="22"/>
          <w:szCs w:val="22"/>
        </w:rPr>
        <w:t>_, proti _0_, zdržal sa _0_</w:t>
      </w:r>
    </w:p>
    <w:p w14:paraId="4E5A1AD9" w14:textId="77777777" w:rsidR="00206685" w:rsidRPr="00997C0F" w:rsidRDefault="00206685" w:rsidP="00206685">
      <w:pPr>
        <w:spacing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206685" w:rsidRPr="00997C0F" w14:paraId="7CB8CFF4" w14:textId="77777777" w:rsidTr="002066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C4DCF5" w14:textId="77777777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sk-SK"/>
                <w14:ligatures w14:val="none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5D92F3" w14:textId="20D639F4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sk-SK"/>
                <w14:ligatures w14:val="none"/>
              </w:rPr>
              <w:t xml:space="preserve">  </w:t>
            </w:r>
            <w:r w:rsidR="00512676"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sk-SK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DB3624" w14:textId="0619BEB5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sk-SK"/>
                <w14:ligatures w14:val="none"/>
              </w:rPr>
              <w:t>Miroslav Babuka,</w:t>
            </w:r>
            <w:r w:rsidR="00C62E6E"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sk-SK"/>
                <w14:ligatures w14:val="none"/>
              </w:rPr>
              <w:t xml:space="preserve"> </w:t>
            </w: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sk-SK"/>
                <w14:ligatures w14:val="none"/>
              </w:rPr>
              <w:t xml:space="preserve">Jakub Hura, , Eva Maľarová, </w:t>
            </w:r>
            <w:r w:rsidR="0098690C" w:rsidRPr="00997C0F">
              <w:rPr>
                <w:rFonts w:ascii="Times New Roman" w:eastAsia="Times New Roman" w:hAnsi="Times New Roman" w:cs="Times New Roman"/>
                <w:i/>
                <w:kern w:val="0"/>
                <w:lang w:eastAsia="sk-SK"/>
                <w14:ligatures w14:val="none"/>
              </w:rPr>
              <w:t xml:space="preserve">Tomáš Baláž, </w:t>
            </w:r>
            <w:r w:rsidR="00512676" w:rsidRPr="00997C0F">
              <w:rPr>
                <w:rFonts w:ascii="Times New Roman" w:eastAsia="Times New Roman" w:hAnsi="Times New Roman" w:cs="Times New Roman"/>
                <w:i/>
                <w:kern w:val="0"/>
                <w:lang w:eastAsia="sk-SK"/>
                <w14:ligatures w14:val="none"/>
              </w:rPr>
              <w:t xml:space="preserve">Petra Podžubanová, Marek </w:t>
            </w:r>
            <w:proofErr w:type="spellStart"/>
            <w:r w:rsidR="00512676" w:rsidRPr="00997C0F">
              <w:rPr>
                <w:rFonts w:ascii="Times New Roman" w:eastAsia="Times New Roman" w:hAnsi="Times New Roman" w:cs="Times New Roman"/>
                <w:i/>
                <w:kern w:val="0"/>
                <w:lang w:eastAsia="sk-SK"/>
                <w14:ligatures w14:val="none"/>
              </w:rPr>
              <w:t>Lugoš</w:t>
            </w:r>
            <w:proofErr w:type="spellEnd"/>
          </w:p>
        </w:tc>
      </w:tr>
      <w:tr w:rsidR="00206685" w:rsidRPr="00997C0F" w14:paraId="6298169B" w14:textId="77777777" w:rsidTr="002066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0EAB6A" w14:textId="77777777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sk-SK"/>
                <w14:ligatures w14:val="none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D2F161" w14:textId="77777777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kern w:val="0"/>
                <w:lang w:eastAsia="sk-SK"/>
                <w14:ligatures w14:val="none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82D0FC" w14:textId="77777777" w:rsidR="00206685" w:rsidRPr="00997C0F" w:rsidRDefault="00206685" w:rsidP="002066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</w:p>
        </w:tc>
      </w:tr>
      <w:tr w:rsidR="00206685" w:rsidRPr="00997C0F" w14:paraId="1FB7514C" w14:textId="77777777" w:rsidTr="002066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A827F3" w14:textId="77777777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sk-SK"/>
                <w14:ligatures w14:val="none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1187D7" w14:textId="2986DA70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kern w:val="0"/>
                <w:lang w:eastAsia="sk-SK"/>
                <w14:ligatures w14:val="none"/>
              </w:rPr>
              <w:t> </w:t>
            </w:r>
            <w:r w:rsidR="00AF46F5" w:rsidRPr="00997C0F">
              <w:rPr>
                <w:rFonts w:ascii="Times New Roman" w:eastAsia="Times New Roman" w:hAnsi="Times New Roman" w:cs="Times New Roman"/>
                <w:color w:val="000000"/>
                <w:kern w:val="0"/>
                <w:lang w:eastAsia="sk-SK"/>
                <w14:ligatures w14:val="none"/>
              </w:rPr>
              <w:t xml:space="preserve"> </w:t>
            </w:r>
            <w:r w:rsidRPr="00997C0F">
              <w:rPr>
                <w:rFonts w:ascii="Times New Roman" w:eastAsia="Times New Roman" w:hAnsi="Times New Roman" w:cs="Times New Roman"/>
                <w:color w:val="000000"/>
                <w:kern w:val="0"/>
                <w:lang w:eastAsia="sk-SK"/>
                <w14:ligatures w14:val="none"/>
              </w:rPr>
              <w:t xml:space="preserve">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9538F8" w14:textId="33C512EF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</w:p>
        </w:tc>
      </w:tr>
      <w:tr w:rsidR="00206685" w:rsidRPr="00997C0F" w14:paraId="7B2C0F6B" w14:textId="77777777" w:rsidTr="002066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B683DC" w14:textId="77777777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sk-SK"/>
                <w14:ligatures w14:val="none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ED720E" w14:textId="442E5BDF" w:rsidR="00206685" w:rsidRPr="00997C0F" w:rsidRDefault="00206685" w:rsidP="00206685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kern w:val="0"/>
                <w:lang w:eastAsia="sk-SK"/>
                <w14:ligatures w14:val="none"/>
              </w:rPr>
              <w:t xml:space="preserve">  </w:t>
            </w:r>
            <w:r w:rsidR="00512676" w:rsidRPr="00997C0F">
              <w:rPr>
                <w:rFonts w:ascii="Times New Roman" w:eastAsia="Times New Roman" w:hAnsi="Times New Roman" w:cs="Times New Roman"/>
                <w:color w:val="000000"/>
                <w:kern w:val="0"/>
                <w:lang w:eastAsia="sk-SK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3D4279" w14:textId="7B638856" w:rsidR="00206685" w:rsidRPr="00997C0F" w:rsidRDefault="00512676" w:rsidP="0020668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lang w:eastAsia="sk-SK"/>
                <w14:ligatures w14:val="none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kern w:val="0"/>
                <w:lang w:eastAsia="sk-SK"/>
                <w14:ligatures w14:val="none"/>
              </w:rPr>
              <w:t>Peter Jankovič</w:t>
            </w:r>
          </w:p>
        </w:tc>
      </w:tr>
    </w:tbl>
    <w:p w14:paraId="4E20FCE3" w14:textId="165CA11B" w:rsidR="00206685" w:rsidRPr="00997C0F" w:rsidRDefault="00206685" w:rsidP="00206685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00BAAAC" w14:textId="26E054E2" w:rsidR="00E074F6" w:rsidRPr="00997C0F" w:rsidRDefault="008B4F11" w:rsidP="00206685">
      <w:pPr>
        <w:pStyle w:val="Normlnywebov"/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/>
          <w:bCs/>
          <w:color w:val="000000"/>
          <w:sz w:val="22"/>
          <w:szCs w:val="22"/>
        </w:rPr>
        <w:t>Uznesenie č. 1</w:t>
      </w:r>
      <w:r w:rsidR="00512676" w:rsidRPr="00997C0F">
        <w:rPr>
          <w:rFonts w:ascii="Calibri" w:hAnsi="Calibri" w:cs="Calibri"/>
          <w:b/>
          <w:bCs/>
          <w:color w:val="000000"/>
          <w:sz w:val="22"/>
          <w:szCs w:val="22"/>
        </w:rPr>
        <w:t>48</w:t>
      </w:r>
      <w:r w:rsidRPr="00997C0F">
        <w:rPr>
          <w:rFonts w:ascii="Calibri" w:hAnsi="Calibri" w:cs="Calibri"/>
          <w:b/>
          <w:bCs/>
          <w:color w:val="000000"/>
          <w:sz w:val="22"/>
          <w:szCs w:val="22"/>
        </w:rPr>
        <w:t>/2025</w:t>
      </w:r>
    </w:p>
    <w:p w14:paraId="38806043" w14:textId="3275AC41" w:rsidR="008B4F11" w:rsidRPr="00997C0F" w:rsidRDefault="008B4F11" w:rsidP="00206685">
      <w:pPr>
        <w:pStyle w:val="Normlnywebov"/>
        <w:spacing w:before="0" w:beforeAutospacing="0" w:after="16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Cs/>
          <w:color w:val="000000"/>
          <w:sz w:val="22"/>
          <w:szCs w:val="22"/>
        </w:rPr>
        <w:t>Obecné zastupiteľstvo v Lúčkach</w:t>
      </w:r>
    </w:p>
    <w:p w14:paraId="4E61787E" w14:textId="43B08316" w:rsidR="008B4F11" w:rsidRPr="00997C0F" w:rsidRDefault="008B4F11" w:rsidP="00206685">
      <w:pPr>
        <w:pStyle w:val="Normlnywebov"/>
        <w:spacing w:before="0" w:beforeAutospacing="0" w:after="160" w:afterAutospacing="0"/>
        <w:rPr>
          <w:rFonts w:ascii="Calibri" w:hAnsi="Calibri" w:cs="Calibri"/>
          <w:bCs/>
          <w:color w:val="000000"/>
          <w:sz w:val="22"/>
          <w:szCs w:val="22"/>
        </w:rPr>
      </w:pPr>
      <w:r w:rsidRPr="00997C0F">
        <w:rPr>
          <w:rFonts w:ascii="Calibri" w:hAnsi="Calibri" w:cs="Calibri"/>
          <w:bCs/>
          <w:color w:val="000000"/>
          <w:sz w:val="22"/>
          <w:szCs w:val="22"/>
        </w:rPr>
        <w:t xml:space="preserve">Berie na vedomie kontrolu plnenia uznesení. </w:t>
      </w:r>
    </w:p>
    <w:bookmarkEnd w:id="0"/>
    <w:p w14:paraId="65A1B590" w14:textId="07BF4110" w:rsidR="008B4F11" w:rsidRPr="00997C0F" w:rsidRDefault="008B4F11" w:rsidP="00206685">
      <w:pPr>
        <w:pStyle w:val="Normlnywebov"/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6C9D6ECD" w14:textId="72309202" w:rsidR="00B41F7E" w:rsidRPr="00997C0F" w:rsidRDefault="00B41F7E" w:rsidP="00373BA5">
      <w:pPr>
        <w:rPr>
          <w:b/>
          <w:bCs/>
        </w:rPr>
      </w:pPr>
      <w:r w:rsidRPr="00997C0F">
        <w:rPr>
          <w:rFonts w:cstheme="minorHAnsi"/>
          <w:b/>
          <w:color w:val="000000"/>
        </w:rPr>
        <w:t>4.</w:t>
      </w:r>
      <w:r w:rsidR="00373BA5" w:rsidRPr="00997C0F">
        <w:rPr>
          <w:b/>
          <w:bCs/>
        </w:rPr>
        <w:t xml:space="preserve"> Dotácia na traktor s príslušenstvom z programu </w:t>
      </w:r>
      <w:proofErr w:type="spellStart"/>
      <w:r w:rsidR="00373BA5" w:rsidRPr="00997C0F">
        <w:rPr>
          <w:b/>
          <w:bCs/>
        </w:rPr>
        <w:t>Envirofondu</w:t>
      </w:r>
      <w:proofErr w:type="spellEnd"/>
      <w:r w:rsidR="00373BA5" w:rsidRPr="00997C0F">
        <w:rPr>
          <w:b/>
          <w:bCs/>
        </w:rPr>
        <w:t>.</w:t>
      </w:r>
    </w:p>
    <w:p w14:paraId="312C56AA" w14:textId="6712B7B8" w:rsidR="0070623D" w:rsidRPr="00997C0F" w:rsidRDefault="002A60FD" w:rsidP="0070623D">
      <w:pPr>
        <w:spacing w:line="360" w:lineRule="auto"/>
        <w:jc w:val="both"/>
        <w:rPr>
          <w:bCs/>
        </w:rPr>
      </w:pPr>
      <w:r w:rsidRPr="00997C0F">
        <w:rPr>
          <w:b/>
          <w:bCs/>
        </w:rPr>
        <w:t xml:space="preserve">          </w:t>
      </w:r>
      <w:r w:rsidRPr="00997C0F">
        <w:rPr>
          <w:bCs/>
        </w:rPr>
        <w:t>Starosta informuje poslancov OZ o schválenej dotácii z Environmentálneho fondu na veľký traktor</w:t>
      </w:r>
      <w:r w:rsidR="00BD0660" w:rsidRPr="00997C0F">
        <w:rPr>
          <w:bCs/>
        </w:rPr>
        <w:t>. Ide o projekt s názvom: „Udržateľný rozvoj odpadovej infraštruktúry“. Spolufinancovanie obce je v tomto prípade 1% čiže z poskytnutej dotácie 70 tisíc eur predstavuje spolufinancovanie obce iba 700 eur</w:t>
      </w:r>
      <w:r w:rsidR="00A528D0" w:rsidRPr="00997C0F">
        <w:rPr>
          <w:bCs/>
        </w:rPr>
        <w:t>,</w:t>
      </w:r>
      <w:r w:rsidR="00BD0660" w:rsidRPr="00997C0F">
        <w:rPr>
          <w:bCs/>
        </w:rPr>
        <w:t xml:space="preserve"> čo je kvázi symbolická suma. Obec nikdy nevlastnila veľký traktor, preto sa starosta rozhodol, že požiada o dotáciu, ktorá mala úspešný výsledok. Ak vyjde všetko podľa plánov, traktor by obec mohla dostať už budúci rok. Obci by takýto traktor veľmi pomohol jednak na údržbu a správu verejných priestranstiev, </w:t>
      </w:r>
      <w:r w:rsidR="00E2098A" w:rsidRPr="00997C0F">
        <w:rPr>
          <w:bCs/>
        </w:rPr>
        <w:t xml:space="preserve">prípadne </w:t>
      </w:r>
      <w:r w:rsidR="00BD0660" w:rsidRPr="00997C0F">
        <w:rPr>
          <w:bCs/>
        </w:rPr>
        <w:t>odvoz</w:t>
      </w:r>
      <w:r w:rsidR="00E2098A" w:rsidRPr="00997C0F">
        <w:rPr>
          <w:bCs/>
        </w:rPr>
        <w:t xml:space="preserve"> stavebných alebo komunálnych odpadov alebo údržbu verejnej zelene.  </w:t>
      </w:r>
    </w:p>
    <w:p w14:paraId="05AC2EAB" w14:textId="12A72468" w:rsidR="002A60FD" w:rsidRPr="00997C0F" w:rsidRDefault="002A60FD" w:rsidP="0070623D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lastRenderedPageBreak/>
        <w:t>Hlasovanie za: _6_, proti _0_, zdržal sa _0_</w:t>
      </w:r>
    </w:p>
    <w:p w14:paraId="39870D32" w14:textId="77777777" w:rsidR="002A60FD" w:rsidRPr="00997C0F" w:rsidRDefault="002A60FD" w:rsidP="002A60FD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2A60FD" w:rsidRPr="00997C0F" w14:paraId="02381553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11FE0D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4BE5C2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B9FD53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2A60FD" w:rsidRPr="00997C0F" w14:paraId="7E1F7450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96BF29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304F9A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6AB145" w14:textId="77777777" w:rsidR="002A60FD" w:rsidRPr="00997C0F" w:rsidRDefault="002A60FD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2A60FD" w:rsidRPr="00997C0F" w14:paraId="40D395CE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BE0F82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65BE2C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3D96EB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2A60FD" w:rsidRPr="00997C0F" w14:paraId="04B4FC42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26D0E9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2942A7" w14:textId="77777777" w:rsidR="002A60FD" w:rsidRPr="00997C0F" w:rsidRDefault="002A60FD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EEC980" w14:textId="77777777" w:rsidR="002A60FD" w:rsidRPr="00997C0F" w:rsidRDefault="002A60FD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2E3E31C4" w14:textId="77777777" w:rsidR="002A60FD" w:rsidRPr="00997C0F" w:rsidRDefault="002A60FD" w:rsidP="002A60F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</w:rPr>
      </w:pPr>
    </w:p>
    <w:p w14:paraId="2307F21D" w14:textId="77777777" w:rsidR="002A60FD" w:rsidRPr="00997C0F" w:rsidRDefault="002A60FD" w:rsidP="002A60F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</w:rPr>
      </w:pPr>
    </w:p>
    <w:p w14:paraId="02E00813" w14:textId="77777777" w:rsidR="002A60FD" w:rsidRPr="00997C0F" w:rsidRDefault="002A60FD" w:rsidP="002A60FD">
      <w:pPr>
        <w:spacing w:after="0" w:line="360" w:lineRule="auto"/>
        <w:jc w:val="both"/>
        <w:rPr>
          <w:rFonts w:cstheme="minorHAnsi"/>
          <w:b/>
        </w:rPr>
      </w:pPr>
      <w:r w:rsidRPr="00997C0F">
        <w:rPr>
          <w:rFonts w:cstheme="minorHAnsi"/>
          <w:b/>
        </w:rPr>
        <w:t xml:space="preserve">Uznesenie č. 149/2025     </w:t>
      </w:r>
    </w:p>
    <w:p w14:paraId="67A26398" w14:textId="77777777" w:rsidR="002A60FD" w:rsidRPr="00997C0F" w:rsidRDefault="002A60FD" w:rsidP="002A60FD">
      <w:pPr>
        <w:spacing w:after="0"/>
        <w:jc w:val="both"/>
        <w:rPr>
          <w:rFonts w:cstheme="minorHAnsi"/>
        </w:rPr>
      </w:pPr>
      <w:r w:rsidRPr="00997C0F">
        <w:rPr>
          <w:rFonts w:cstheme="minorHAnsi"/>
        </w:rPr>
        <w:t>Obecné zastupiteľstvo v Lúčkach</w:t>
      </w:r>
    </w:p>
    <w:p w14:paraId="5BD39BE1" w14:textId="126DB5A1" w:rsidR="002A60FD" w:rsidRPr="00997C0F" w:rsidRDefault="0028620E" w:rsidP="002A60FD">
      <w:pPr>
        <w:spacing w:before="100" w:beforeAutospacing="1" w:after="100" w:afterAutospacing="1" w:line="240" w:lineRule="auto"/>
        <w:rPr>
          <w:rFonts w:eastAsia="Times New Roman" w:cstheme="minorHAnsi"/>
          <w:b/>
          <w:lang w:eastAsia="sk-SK"/>
        </w:rPr>
      </w:pPr>
      <w:r w:rsidRPr="00997C0F">
        <w:rPr>
          <w:rFonts w:eastAsia="Times New Roman" w:cstheme="minorHAnsi"/>
          <w:b/>
          <w:bCs/>
          <w:lang w:eastAsia="sk-SK"/>
        </w:rPr>
        <w:t>s </w:t>
      </w:r>
      <w:r w:rsidR="002A60FD" w:rsidRPr="00997C0F">
        <w:rPr>
          <w:rFonts w:eastAsia="Times New Roman" w:cstheme="minorHAnsi"/>
          <w:b/>
          <w:bCs/>
          <w:lang w:eastAsia="sk-SK"/>
        </w:rPr>
        <w:t>ch</w:t>
      </w:r>
      <w:r w:rsidRPr="00997C0F">
        <w:rPr>
          <w:rFonts w:eastAsia="Times New Roman" w:cstheme="minorHAnsi"/>
          <w:b/>
          <w:bCs/>
          <w:lang w:eastAsia="sk-SK"/>
        </w:rPr>
        <w:t xml:space="preserve"> </w:t>
      </w:r>
      <w:r w:rsidR="002A60FD" w:rsidRPr="00997C0F">
        <w:rPr>
          <w:rFonts w:eastAsia="Times New Roman" w:cstheme="minorHAnsi"/>
          <w:b/>
          <w:bCs/>
          <w:lang w:eastAsia="sk-SK"/>
        </w:rPr>
        <w:t>v a ľ u j e</w:t>
      </w:r>
    </w:p>
    <w:p w14:paraId="600FF987" w14:textId="77777777" w:rsidR="002A60FD" w:rsidRPr="00997C0F" w:rsidRDefault="002A60FD" w:rsidP="002A60FD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sk-SK"/>
        </w:rPr>
      </w:pPr>
      <w:r w:rsidRPr="00997C0F">
        <w:rPr>
          <w:rFonts w:eastAsia="Times New Roman" w:cstheme="minorHAnsi"/>
          <w:lang w:eastAsia="sk-SK"/>
        </w:rPr>
        <w:t>1) zabezpečenie realizácie schváleného projektu zo strany Environmentálneho fondu s názvom: „</w:t>
      </w:r>
      <w:r w:rsidRPr="00997C0F">
        <w:rPr>
          <w:rFonts w:eastAsia="Times New Roman" w:cstheme="minorHAnsi"/>
          <w:b/>
          <w:bCs/>
          <w:lang w:eastAsia="sk-SK"/>
        </w:rPr>
        <w:t>Udržateľný rozvoj odpadovej infraštruktúry“</w:t>
      </w:r>
      <w:r w:rsidRPr="00997C0F">
        <w:rPr>
          <w:rFonts w:eastAsia="Times New Roman" w:cstheme="minorHAnsi"/>
          <w:lang w:eastAsia="sk-SK"/>
        </w:rPr>
        <w:t xml:space="preserve">, ktorý bol podporený dotáciou na základe Žiadosti o podporu formou dotácie na rok 2025 v zmysle § 4 ods.1 písm. a) a </w:t>
      </w:r>
      <w:proofErr w:type="spellStart"/>
      <w:r w:rsidRPr="00997C0F">
        <w:rPr>
          <w:rFonts w:eastAsia="Times New Roman" w:cstheme="minorHAnsi"/>
          <w:lang w:eastAsia="sk-SK"/>
        </w:rPr>
        <w:t>ag</w:t>
      </w:r>
      <w:proofErr w:type="spellEnd"/>
      <w:r w:rsidRPr="00997C0F">
        <w:rPr>
          <w:rFonts w:eastAsia="Times New Roman" w:cstheme="minorHAnsi"/>
          <w:lang w:eastAsia="sk-SK"/>
        </w:rPr>
        <w:t>) zákona č. 587/2004 Z. z. o Environmentálnom fonde a o zmene a doplnení niektorých zákonov v znení neskorších predpisov v súlade so Špecifikáciou činností podpory formou dotácie na rok 2025</w:t>
      </w:r>
    </w:p>
    <w:p w14:paraId="5FE4945F" w14:textId="77777777" w:rsidR="002A60FD" w:rsidRPr="00997C0F" w:rsidRDefault="002A60FD" w:rsidP="002A60FD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sk-SK"/>
        </w:rPr>
      </w:pPr>
      <w:r w:rsidRPr="00997C0F">
        <w:rPr>
          <w:rFonts w:eastAsia="Times New Roman" w:cstheme="minorHAnsi"/>
          <w:lang w:eastAsia="sk-SK"/>
        </w:rPr>
        <w:t>2) zabezpečenie finančných prostriedkov na spolufinancovanie realizovaného projektu vo výške 1% z celkových oprávnených výdavkov projektu, pričom celkové oprávnené výdavky projektu predstavujú sumu 70 000,00 EUR, </w:t>
      </w:r>
    </w:p>
    <w:p w14:paraId="5F1CE2AB" w14:textId="77777777" w:rsidR="002A60FD" w:rsidRPr="00997C0F" w:rsidRDefault="002A60FD" w:rsidP="002A60FD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sk-SK"/>
        </w:rPr>
      </w:pPr>
      <w:r w:rsidRPr="00997C0F">
        <w:rPr>
          <w:rFonts w:eastAsia="Times New Roman" w:cstheme="minorHAnsi"/>
          <w:lang w:eastAsia="sk-SK"/>
        </w:rPr>
        <w:t>3) zabezpečenie financovania prípadných neoprávnených výdavkov projektu z rozpočtu obce.</w:t>
      </w:r>
    </w:p>
    <w:p w14:paraId="51994FA2" w14:textId="77777777" w:rsidR="009E6223" w:rsidRPr="00997C0F" w:rsidRDefault="009E6223" w:rsidP="00F5665F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681A333" w14:textId="77777777" w:rsidR="003421B9" w:rsidRPr="00997C0F" w:rsidRDefault="003421B9" w:rsidP="003421B9">
      <w:pPr>
        <w:rPr>
          <w:b/>
          <w:bCs/>
        </w:rPr>
      </w:pPr>
      <w:r w:rsidRPr="00997C0F">
        <w:rPr>
          <w:b/>
          <w:bCs/>
        </w:rPr>
        <w:t>5. Sťažnosť občanov na závoru pri č. dome 65.</w:t>
      </w:r>
    </w:p>
    <w:p w14:paraId="606C274C" w14:textId="16C14ABE" w:rsidR="0015366B" w:rsidRPr="00997C0F" w:rsidRDefault="00C87CC6" w:rsidP="00F5665F">
      <w:pPr>
        <w:pStyle w:val="Normlnywebov"/>
        <w:spacing w:before="0" w:beforeAutospacing="0" w:after="160" w:afterAutospacing="0"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b/>
          <w:color w:val="000000"/>
          <w:sz w:val="22"/>
          <w:szCs w:val="22"/>
        </w:rPr>
        <w:t xml:space="preserve">          </w:t>
      </w:r>
      <w:r w:rsidR="003421B9" w:rsidRPr="00997C0F">
        <w:rPr>
          <w:rFonts w:ascii="Calibri" w:hAnsi="Calibri" w:cs="Calibri"/>
          <w:color w:val="000000"/>
          <w:sz w:val="22"/>
          <w:szCs w:val="22"/>
        </w:rPr>
        <w:t>Starosta číta poslancom OZ list – sťažnosť občanov na uzamknutú rampu na začiatku obce. V smere od Michaloviec po ľavej strane sa nachádzajú 3 rodinné domy na „ulici“, ktorá vedie smerom k Zemplínskej Šírave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t xml:space="preserve"> a na </w:t>
      </w:r>
      <w:r w:rsidR="00EB0D33" w:rsidRPr="00997C0F">
        <w:rPr>
          <w:rFonts w:ascii="Calibri" w:hAnsi="Calibri" w:cs="Calibri"/>
          <w:color w:val="000000"/>
          <w:sz w:val="22"/>
          <w:szCs w:val="22"/>
        </w:rPr>
        <w:t xml:space="preserve">jej 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t xml:space="preserve">začiatku je rampa, ktorá sa </w:t>
      </w:r>
      <w:r w:rsidR="00EB0D33" w:rsidRPr="00997C0F">
        <w:rPr>
          <w:rFonts w:ascii="Calibri" w:hAnsi="Calibri" w:cs="Calibri"/>
          <w:color w:val="000000"/>
          <w:sz w:val="22"/>
          <w:szCs w:val="22"/>
        </w:rPr>
        <w:t xml:space="preserve">pravidelne 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t xml:space="preserve">zamyká. Občanom obce sa nepáči, že je táto rampa často zamknutá a neumožňuje im to </w:t>
      </w:r>
      <w:r w:rsidR="00EB0D33" w:rsidRPr="00997C0F">
        <w:rPr>
          <w:rFonts w:ascii="Calibri" w:hAnsi="Calibri" w:cs="Calibri"/>
          <w:color w:val="000000"/>
          <w:sz w:val="22"/>
          <w:szCs w:val="22"/>
        </w:rPr>
        <w:t xml:space="preserve">prevažne v lete 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t xml:space="preserve">voľný prechod k brehom Zemplínskej šíravy. Cesta, ktorá vedie k brehom Šíravy totiž nie je vo výlučnom vlastníctve obyvateľov rodinných domov, ale je vo vlastníctve viacerých spoluvlastníkov a tak si občania rodinných domov, ktorí bývajú pozdĺž tejto cesty nemôžu nárokovať na uzamykanie tejto prejazdovej cesty. </w:t>
      </w:r>
      <w:r w:rsidR="00EB0D33" w:rsidRPr="00997C0F">
        <w:rPr>
          <w:rFonts w:ascii="Calibri" w:hAnsi="Calibri" w:cs="Calibri"/>
          <w:color w:val="000000"/>
          <w:sz w:val="22"/>
          <w:szCs w:val="22"/>
        </w:rPr>
        <w:t xml:space="preserve">Cesta je navyše panelová a bola zhotovená kvôli výstavbe rodinných domov. 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t xml:space="preserve">Poslanci OZ sa jednohlasne zhodli na tom, že rampa na začiatku príjazdovej cesty môže </w:t>
      </w:r>
      <w:r w:rsidR="0028620E" w:rsidRPr="00997C0F">
        <w:rPr>
          <w:rFonts w:ascii="Calibri" w:hAnsi="Calibri" w:cs="Calibri"/>
          <w:color w:val="000000"/>
          <w:sz w:val="22"/>
          <w:szCs w:val="22"/>
        </w:rPr>
        <w:t>ostať umiestnená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t xml:space="preserve"> avšak nemôže byť v žiadnom </w:t>
      </w:r>
      <w:r w:rsidR="00D21F4E" w:rsidRPr="00997C0F">
        <w:rPr>
          <w:rFonts w:ascii="Calibri" w:hAnsi="Calibri" w:cs="Calibri"/>
          <w:color w:val="000000"/>
          <w:sz w:val="22"/>
          <w:szCs w:val="22"/>
        </w:rPr>
        <w:lastRenderedPageBreak/>
        <w:t xml:space="preserve">prípade zamknutá. V prípade, že by bola rampa zamknutá, pristúpi sa okamžite k odstráneniu kladky. Nespokojným majiteľom rodinných domov stojacich blízko tejto príjazdovej cesty bude písomne oznámené na akom závere sa uznieslo obecné zastupiteľstvo.  </w:t>
      </w:r>
    </w:p>
    <w:p w14:paraId="612106B5" w14:textId="77777777" w:rsidR="0028620E" w:rsidRPr="00997C0F" w:rsidRDefault="0028620E" w:rsidP="0028620E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4B0B3D3F" w14:textId="77777777" w:rsidR="0028620E" w:rsidRPr="00997C0F" w:rsidRDefault="0028620E" w:rsidP="0028620E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28620E" w:rsidRPr="00997C0F" w14:paraId="5BF0EB81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397E85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B7659E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C24C2A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28620E" w:rsidRPr="00997C0F" w14:paraId="401B7E2A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87A4A1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C39C7E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5745BF" w14:textId="77777777" w:rsidR="0028620E" w:rsidRPr="00997C0F" w:rsidRDefault="0028620E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28620E" w:rsidRPr="00997C0F" w14:paraId="34860BA4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C3D98F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7E4E04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83CE17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28620E" w:rsidRPr="00997C0F" w14:paraId="3DBB1D87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7970C4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E7CF0A" w14:textId="77777777" w:rsidR="0028620E" w:rsidRPr="00997C0F" w:rsidRDefault="0028620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FEA98B" w14:textId="77777777" w:rsidR="0028620E" w:rsidRPr="00997C0F" w:rsidRDefault="0028620E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2C27F5FA" w14:textId="77777777" w:rsidR="00325D74" w:rsidRPr="00997C0F" w:rsidRDefault="00325D74" w:rsidP="00210937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bookmarkStart w:id="1" w:name="_Hlk197418642"/>
      <w:bookmarkStart w:id="2" w:name="_Hlk196737937"/>
    </w:p>
    <w:p w14:paraId="68B58B05" w14:textId="76091C17" w:rsidR="00354847" w:rsidRPr="00997C0F" w:rsidRDefault="00BA3C57" w:rsidP="00210937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Uznesenie č. </w:t>
      </w:r>
      <w:r w:rsidR="0062190C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1</w:t>
      </w:r>
      <w:r w:rsidR="0028620E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50</w:t>
      </w:r>
      <w:r w:rsidR="0062190C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39BE223C" w14:textId="603237DB" w:rsidR="00C87CC6" w:rsidRPr="00997C0F" w:rsidRDefault="00C87CC6" w:rsidP="00C87CC6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Obecné zastupiteľstvo </w:t>
      </w:r>
      <w:r w:rsidR="008E0162" w:rsidRPr="00997C0F">
        <w:rPr>
          <w:rFonts w:cstheme="minorHAnsi"/>
        </w:rPr>
        <w:t>v Lúčkach</w:t>
      </w:r>
    </w:p>
    <w:p w14:paraId="33A62E90" w14:textId="6EEC4A1C" w:rsidR="00C87CC6" w:rsidRPr="00997C0F" w:rsidRDefault="0028620E" w:rsidP="00C87CC6">
      <w:pPr>
        <w:spacing w:after="0"/>
        <w:jc w:val="both"/>
        <w:rPr>
          <w:rFonts w:cstheme="minorHAnsi"/>
        </w:rPr>
      </w:pPr>
      <w:r w:rsidRPr="00997C0F">
        <w:rPr>
          <w:rFonts w:cstheme="minorHAnsi"/>
        </w:rPr>
        <w:t xml:space="preserve">Schvaľuje neuzamykanie rampy na začiatku obce. </w:t>
      </w:r>
    </w:p>
    <w:p w14:paraId="18AB3E9B" w14:textId="31876E7B" w:rsidR="00C87CC6" w:rsidRPr="00997C0F" w:rsidRDefault="00C87CC6" w:rsidP="00C87CC6">
      <w:pPr>
        <w:spacing w:after="0"/>
        <w:jc w:val="both"/>
        <w:rPr>
          <w:rFonts w:cstheme="minorHAnsi"/>
          <w:b/>
        </w:rPr>
      </w:pPr>
      <w:r w:rsidRPr="00997C0F">
        <w:rPr>
          <w:rFonts w:cstheme="minorHAnsi"/>
          <w:b/>
        </w:rPr>
        <w:t xml:space="preserve">                                                    </w:t>
      </w:r>
    </w:p>
    <w:p w14:paraId="74F7EC03" w14:textId="0D3E63D4" w:rsidR="006E1017" w:rsidRPr="00997C0F" w:rsidRDefault="006E1017" w:rsidP="00210937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D886AFF" w14:textId="77777777" w:rsidR="008E0162" w:rsidRPr="00997C0F" w:rsidRDefault="008E0162" w:rsidP="00210937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17D94419" w14:textId="77777777" w:rsidR="00266342" w:rsidRPr="00997C0F" w:rsidRDefault="00266342" w:rsidP="00266342">
      <w:pPr>
        <w:rPr>
          <w:b/>
          <w:bCs/>
        </w:rPr>
      </w:pPr>
      <w:r w:rsidRPr="00997C0F">
        <w:rPr>
          <w:b/>
          <w:bCs/>
        </w:rPr>
        <w:t>6. VZN o určení výšky príspevku v MŠ v školskom zariadení zriadených obcou.</w:t>
      </w:r>
    </w:p>
    <w:p w14:paraId="42E96CD0" w14:textId="244B8A18" w:rsidR="00F64339" w:rsidRPr="00997C0F" w:rsidRDefault="006E1017" w:rsidP="00A3132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 </w:t>
      </w:r>
      <w:r w:rsidR="006A4AEB" w:rsidRPr="00997C0F">
        <w:rPr>
          <w:rFonts w:asciiTheme="minorHAnsi" w:hAnsiTheme="minorHAnsi" w:cstheme="minorHAnsi"/>
          <w:color w:val="000000"/>
          <w:sz w:val="22"/>
          <w:szCs w:val="22"/>
        </w:rPr>
        <w:t>Starosta informuje poslancov o návrhu dvoch VZN: návrh VZN o určení výšky príspevku v Materskej škole a v školskom zariadení zriadených obcou Lúčky a návrh VZN o určení spádovej Materskej školy zriadenej obcou Lúčky</w:t>
      </w:r>
      <w:r w:rsidR="00810D66" w:rsidRPr="00997C0F">
        <w:rPr>
          <w:rFonts w:asciiTheme="minorHAnsi" w:hAnsiTheme="minorHAnsi" w:cstheme="minorHAnsi"/>
          <w:color w:val="000000"/>
          <w:sz w:val="22"/>
          <w:szCs w:val="22"/>
        </w:rPr>
        <w:t>. Tieto VZN boli prijaté v minulom novom školskom roku a pre nový školský rok 2025/2026 bolo potrebné ich aktualizovať. Rozdiel oproti minulému roku nastal v návrhu VZN o určení výšky príspevku v</w:t>
      </w:r>
      <w:r w:rsidR="00B25790" w:rsidRPr="00997C0F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810D66" w:rsidRPr="00997C0F">
        <w:rPr>
          <w:rFonts w:asciiTheme="minorHAnsi" w:hAnsiTheme="minorHAnsi" w:cstheme="minorHAnsi"/>
          <w:color w:val="000000"/>
          <w:sz w:val="22"/>
          <w:szCs w:val="22"/>
        </w:rPr>
        <w:t>MŠ</w:t>
      </w:r>
      <w:r w:rsidR="00B25790" w:rsidRPr="00997C0F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810D66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kde sa suma menila z 15 eur na 20 eur</w:t>
      </w:r>
      <w:r w:rsidR="008C4FD1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a zvýšili sa režijné  náklady na stravu. Poslanci tieto návrhy VZN schválili. </w:t>
      </w:r>
    </w:p>
    <w:p w14:paraId="6223E0CC" w14:textId="77777777" w:rsidR="006E7BB3" w:rsidRPr="00997C0F" w:rsidRDefault="006E7BB3" w:rsidP="006E7BB3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1573DA0A" w14:textId="77777777" w:rsidR="006E7BB3" w:rsidRPr="00997C0F" w:rsidRDefault="006E7BB3" w:rsidP="006E7BB3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6E7BB3" w:rsidRPr="00997C0F" w14:paraId="58EABE74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8062A3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54D91D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19F578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6E7BB3" w:rsidRPr="00997C0F" w14:paraId="58A6D23D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995B61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538003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62E2E2" w14:textId="77777777" w:rsidR="006E7BB3" w:rsidRPr="00997C0F" w:rsidRDefault="006E7BB3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6E7BB3" w:rsidRPr="00997C0F" w14:paraId="082108EE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DC5BB5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B6F7A9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47DE1E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6E7BB3" w:rsidRPr="00997C0F" w14:paraId="7D579C0D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6058BE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395965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2778F1" w14:textId="77777777" w:rsidR="006E7BB3" w:rsidRPr="00997C0F" w:rsidRDefault="006E7BB3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73608922" w14:textId="2E164B5B" w:rsidR="00F64339" w:rsidRPr="00997C0F" w:rsidRDefault="00F64339" w:rsidP="00A3132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D9D0EC3" w14:textId="77777777" w:rsidR="00A077D8" w:rsidRDefault="00A077D8" w:rsidP="00F64339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1D35649" w14:textId="7B33CF1A" w:rsidR="00F64339" w:rsidRPr="00997C0F" w:rsidRDefault="00F64339" w:rsidP="00F64339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lastRenderedPageBreak/>
        <w:t>Uznesenie č. 1</w:t>
      </w:r>
      <w:r w:rsidR="006E7BB3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51</w:t>
      </w: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43A1E943" w14:textId="2944C64E" w:rsidR="00F64339" w:rsidRPr="00997C0F" w:rsidRDefault="00F64339" w:rsidP="00F64339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Obecné zastupiteľstvo </w:t>
      </w:r>
      <w:r w:rsidR="00FC67F3" w:rsidRPr="00997C0F">
        <w:rPr>
          <w:rFonts w:cstheme="minorHAnsi"/>
        </w:rPr>
        <w:t>v</w:t>
      </w:r>
      <w:r w:rsidR="006E7BB3" w:rsidRPr="00997C0F">
        <w:rPr>
          <w:rFonts w:cstheme="minorHAnsi"/>
        </w:rPr>
        <w:t> </w:t>
      </w:r>
      <w:r w:rsidR="00FC67F3" w:rsidRPr="00997C0F">
        <w:rPr>
          <w:rFonts w:cstheme="minorHAnsi"/>
        </w:rPr>
        <w:t>Lúčkach</w:t>
      </w:r>
    </w:p>
    <w:p w14:paraId="0428FA7D" w14:textId="17F7B529" w:rsidR="006E7BB3" w:rsidRPr="00997C0F" w:rsidRDefault="006E7BB3" w:rsidP="00F64339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Schvaľuje </w:t>
      </w:r>
      <w:r w:rsidRPr="00997C0F">
        <w:rPr>
          <w:rFonts w:cstheme="minorHAnsi"/>
          <w:color w:val="000000"/>
        </w:rPr>
        <w:t>VZN o určení výšky príspevku v Materskej škole a v školskom zariadení zriadených obcou Lúčky</w:t>
      </w:r>
      <w:r w:rsidRPr="00997C0F">
        <w:rPr>
          <w:rFonts w:cstheme="minorHAnsi"/>
          <w:color w:val="000000"/>
        </w:rPr>
        <w:t>.</w:t>
      </w:r>
    </w:p>
    <w:p w14:paraId="021DFD17" w14:textId="77777777" w:rsidR="00F64339" w:rsidRPr="00997C0F" w:rsidRDefault="00F64339" w:rsidP="00A3132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6BA99E0" w14:textId="2FADECE2" w:rsidR="000A62A9" w:rsidRPr="00997C0F" w:rsidRDefault="000A62A9" w:rsidP="000A62A9">
      <w:pPr>
        <w:rPr>
          <w:b/>
          <w:bCs/>
        </w:rPr>
      </w:pPr>
      <w:r w:rsidRPr="00997C0F">
        <w:rPr>
          <w:b/>
          <w:bCs/>
        </w:rPr>
        <w:t>7. VZN o určení spádovej MŠ zriadenou obcou Lúčky.</w:t>
      </w:r>
    </w:p>
    <w:p w14:paraId="3E657105" w14:textId="14ED933B" w:rsidR="000A62A9" w:rsidRPr="00997C0F" w:rsidRDefault="00BD264B" w:rsidP="006E7BB3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b/>
          <w:bCs/>
          <w:sz w:val="22"/>
          <w:szCs w:val="22"/>
        </w:rPr>
        <w:t xml:space="preserve">          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>VZN o spádovej MŠ zriadenou obcou Lúčky ostáva nezmenené. Nadobudnutím účinnosti tohto nariadenia sa zrušuje VZN č. 4/2024 a prijíma sa nové aktualizované VZN č. 1/2025.</w:t>
      </w:r>
    </w:p>
    <w:p w14:paraId="64684A98" w14:textId="77777777" w:rsidR="006E7BB3" w:rsidRPr="00997C0F" w:rsidRDefault="006E7BB3" w:rsidP="006E7BB3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100290D9" w14:textId="77777777" w:rsidR="006E7BB3" w:rsidRPr="00997C0F" w:rsidRDefault="006E7BB3" w:rsidP="006E7BB3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6E7BB3" w:rsidRPr="00997C0F" w14:paraId="4A1722D7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7B9053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5CA289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D42834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6E7BB3" w:rsidRPr="00997C0F" w14:paraId="0232E388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A064AC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432121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5AD890" w14:textId="77777777" w:rsidR="006E7BB3" w:rsidRPr="00997C0F" w:rsidRDefault="006E7BB3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6E7BB3" w:rsidRPr="00997C0F" w14:paraId="0253CBCB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4F9C5D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2E9254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B05258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6E7BB3" w:rsidRPr="00997C0F" w14:paraId="4894F782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BDEBB5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086B1B" w14:textId="77777777" w:rsidR="006E7BB3" w:rsidRPr="00997C0F" w:rsidRDefault="006E7BB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01A7F3" w14:textId="77777777" w:rsidR="006E7BB3" w:rsidRPr="00997C0F" w:rsidRDefault="006E7BB3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379925EE" w14:textId="77777777" w:rsidR="002E51D8" w:rsidRPr="00997C0F" w:rsidRDefault="002E51D8" w:rsidP="002E51D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950EE1C" w14:textId="773ED184" w:rsidR="002E51D8" w:rsidRPr="00997C0F" w:rsidRDefault="002E51D8" w:rsidP="002E51D8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</w:t>
      </w:r>
      <w:r w:rsidR="006E7BB3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52</w:t>
      </w: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00CB6910" w14:textId="1B7A3194" w:rsidR="002E51D8" w:rsidRPr="00997C0F" w:rsidRDefault="002E51D8" w:rsidP="002E51D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Obecné zastupiteľstvo </w:t>
      </w:r>
      <w:r w:rsidR="00BE68EB" w:rsidRPr="00997C0F">
        <w:rPr>
          <w:rFonts w:cstheme="minorHAnsi"/>
        </w:rPr>
        <w:t>v</w:t>
      </w:r>
      <w:r w:rsidR="006E7BB3" w:rsidRPr="00997C0F">
        <w:rPr>
          <w:rFonts w:cstheme="minorHAnsi"/>
        </w:rPr>
        <w:t> </w:t>
      </w:r>
      <w:r w:rsidR="00BE68EB" w:rsidRPr="00997C0F">
        <w:rPr>
          <w:rFonts w:cstheme="minorHAnsi"/>
        </w:rPr>
        <w:t>Lúčkach</w:t>
      </w:r>
    </w:p>
    <w:p w14:paraId="203E5771" w14:textId="1333D26C" w:rsidR="006E7BB3" w:rsidRPr="00997C0F" w:rsidRDefault="006E7BB3" w:rsidP="002E51D8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  <w:color w:val="000000"/>
        </w:rPr>
        <w:t xml:space="preserve">Schvaľuje </w:t>
      </w:r>
      <w:r w:rsidRPr="00997C0F">
        <w:rPr>
          <w:rFonts w:cstheme="minorHAnsi"/>
          <w:color w:val="000000"/>
        </w:rPr>
        <w:t>VZN o určení spádovej Materskej školy zriadenej obcou Lúčky</w:t>
      </w:r>
      <w:r w:rsidRPr="00997C0F">
        <w:rPr>
          <w:rFonts w:cstheme="minorHAnsi"/>
          <w:color w:val="000000"/>
        </w:rPr>
        <w:t>.</w:t>
      </w:r>
    </w:p>
    <w:p w14:paraId="4050D3A0" w14:textId="77777777" w:rsidR="006E7BB3" w:rsidRPr="00997C0F" w:rsidRDefault="006E7BB3" w:rsidP="00547AD2">
      <w:pPr>
        <w:rPr>
          <w:b/>
          <w:bCs/>
        </w:rPr>
      </w:pPr>
    </w:p>
    <w:p w14:paraId="0615D36F" w14:textId="77777777" w:rsidR="006E7BB3" w:rsidRPr="00997C0F" w:rsidRDefault="006E7BB3" w:rsidP="00547AD2">
      <w:pPr>
        <w:rPr>
          <w:b/>
          <w:bCs/>
        </w:rPr>
      </w:pPr>
    </w:p>
    <w:p w14:paraId="2EFE293D" w14:textId="77D373FE" w:rsidR="00547AD2" w:rsidRPr="00997C0F" w:rsidRDefault="00547AD2" w:rsidP="00547AD2">
      <w:pPr>
        <w:rPr>
          <w:b/>
          <w:bCs/>
        </w:rPr>
      </w:pPr>
      <w:r w:rsidRPr="00997C0F">
        <w:rPr>
          <w:b/>
          <w:bCs/>
        </w:rPr>
        <w:t>8. Rozpočtové opatrenie č. 1</w:t>
      </w:r>
    </w:p>
    <w:p w14:paraId="282A3C08" w14:textId="77777777" w:rsidR="00547AD2" w:rsidRPr="00997C0F" w:rsidRDefault="00547AD2" w:rsidP="00547AD2">
      <w:pPr>
        <w:pStyle w:val="Normlnywebov"/>
        <w:spacing w:before="0" w:beforeAutospacing="0" w:after="160" w:afterAutospacing="0"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997C0F">
        <w:rPr>
          <w:rFonts w:ascii="Calibri" w:hAnsi="Calibri" w:cs="Calibri"/>
          <w:color w:val="000000"/>
          <w:sz w:val="22"/>
          <w:szCs w:val="22"/>
        </w:rPr>
        <w:t xml:space="preserve">          Starosta prenecháva slovo našej ekonómke Dane </w:t>
      </w:r>
      <w:proofErr w:type="spellStart"/>
      <w:r w:rsidRPr="00997C0F">
        <w:rPr>
          <w:rFonts w:ascii="Calibri" w:hAnsi="Calibri" w:cs="Calibri"/>
          <w:color w:val="000000"/>
          <w:sz w:val="22"/>
          <w:szCs w:val="22"/>
        </w:rPr>
        <w:t>Sekletárovej</w:t>
      </w:r>
      <w:proofErr w:type="spellEnd"/>
      <w:r w:rsidRPr="00997C0F">
        <w:rPr>
          <w:rFonts w:ascii="Calibri" w:hAnsi="Calibri" w:cs="Calibri"/>
          <w:color w:val="000000"/>
          <w:sz w:val="22"/>
          <w:szCs w:val="22"/>
        </w:rPr>
        <w:t xml:space="preserve">, ktorá poslancom prekladá návrh rozpočtového opatrenia č. 1 a vysvetľuje im jednotlivé ekonomické položky. </w:t>
      </w:r>
    </w:p>
    <w:p w14:paraId="3999F6CA" w14:textId="77777777" w:rsidR="00C952A3" w:rsidRPr="00997C0F" w:rsidRDefault="00C44BE4" w:rsidP="00C952A3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 xml:space="preserve"> </w:t>
      </w:r>
      <w:r w:rsidR="00C952A3" w:rsidRPr="00997C0F">
        <w:rPr>
          <w:rFonts w:ascii="Calibri" w:hAnsi="Calibri" w:cs="Calibri"/>
          <w:color w:val="000000"/>
        </w:rPr>
        <w:t>Hlasovanie za: _6_, proti _0_, zdržal sa _0_</w:t>
      </w:r>
    </w:p>
    <w:p w14:paraId="629D725B" w14:textId="77777777" w:rsidR="00C952A3" w:rsidRPr="00997C0F" w:rsidRDefault="00C952A3" w:rsidP="00C952A3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C952A3" w:rsidRPr="00997C0F" w14:paraId="5ACF7CBA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38F821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93F97C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D6C850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C952A3" w:rsidRPr="00997C0F" w14:paraId="77F17495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F0D957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CEBC6B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1F183B" w14:textId="77777777" w:rsidR="00C952A3" w:rsidRPr="00997C0F" w:rsidRDefault="00C952A3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C952A3" w:rsidRPr="00997C0F" w14:paraId="60ABDD74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128094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DB5867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DB2875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C952A3" w:rsidRPr="00997C0F" w14:paraId="7AE75512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5B99E3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2B5EC7" w14:textId="77777777" w:rsidR="00C952A3" w:rsidRPr="00997C0F" w:rsidRDefault="00C952A3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DFAC72" w14:textId="77777777" w:rsidR="00C952A3" w:rsidRPr="00997C0F" w:rsidRDefault="00C952A3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20027A47" w14:textId="77777777" w:rsidR="00265AB1" w:rsidRDefault="00265AB1" w:rsidP="00EF6715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4DEA2C7B" w14:textId="705C4CFD" w:rsidR="00EF6715" w:rsidRPr="00997C0F" w:rsidRDefault="00EF6715" w:rsidP="00EF6715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lastRenderedPageBreak/>
        <w:t>Uznesenie č. 1</w:t>
      </w:r>
      <w:r w:rsidR="00C952A3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53</w:t>
      </w: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2BB9583B" w14:textId="72389764" w:rsidR="00EF6715" w:rsidRPr="00997C0F" w:rsidRDefault="00EF6715" w:rsidP="00EF6715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</w:t>
      </w:r>
      <w:r w:rsidR="00C44BE4" w:rsidRPr="00997C0F">
        <w:rPr>
          <w:rFonts w:cstheme="minorHAnsi"/>
        </w:rPr>
        <w:t xml:space="preserve"> v Lúčkach</w:t>
      </w:r>
    </w:p>
    <w:p w14:paraId="4EA8E17C" w14:textId="5E0CC57C" w:rsidR="00C44BE4" w:rsidRPr="00997C0F" w:rsidRDefault="00C44BE4" w:rsidP="00EF6715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Schvaľuje </w:t>
      </w:r>
      <w:r w:rsidR="00C570DC" w:rsidRPr="00997C0F">
        <w:rPr>
          <w:rFonts w:cstheme="minorHAnsi"/>
        </w:rPr>
        <w:t xml:space="preserve">rozpočtové opatrenie č. 1. </w:t>
      </w:r>
    </w:p>
    <w:p w14:paraId="42CBBD16" w14:textId="02254773" w:rsidR="00B1078C" w:rsidRPr="00997C0F" w:rsidRDefault="00265AB1" w:rsidP="00EF6715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.............................................................</w:t>
      </w:r>
    </w:p>
    <w:p w14:paraId="346A7A2A" w14:textId="77777777" w:rsidR="00B1078C" w:rsidRPr="00997C0F" w:rsidRDefault="00B1078C" w:rsidP="00EF6715">
      <w:pPr>
        <w:spacing w:after="0" w:line="360" w:lineRule="auto"/>
        <w:jc w:val="both"/>
        <w:rPr>
          <w:rFonts w:cstheme="minorHAnsi"/>
        </w:rPr>
      </w:pPr>
    </w:p>
    <w:p w14:paraId="47A6D3B5" w14:textId="73DD731F" w:rsidR="00B1078C" w:rsidRPr="00997C0F" w:rsidRDefault="00B1078C" w:rsidP="00B1078C">
      <w:pPr>
        <w:rPr>
          <w:b/>
          <w:bCs/>
        </w:rPr>
      </w:pPr>
      <w:r w:rsidRPr="00997C0F">
        <w:rPr>
          <w:b/>
          <w:bCs/>
        </w:rPr>
        <w:t xml:space="preserve">9. Kúpne zmluvy k výkupu pozemkov. </w:t>
      </w:r>
    </w:p>
    <w:p w14:paraId="007A9858" w14:textId="4C627220" w:rsidR="00EF6715" w:rsidRPr="00997C0F" w:rsidRDefault="00B1078C" w:rsidP="00B1078C">
      <w:pPr>
        <w:spacing w:line="360" w:lineRule="auto"/>
        <w:jc w:val="both"/>
        <w:rPr>
          <w:bCs/>
        </w:rPr>
      </w:pPr>
      <w:r w:rsidRPr="00997C0F">
        <w:rPr>
          <w:b/>
          <w:bCs/>
        </w:rPr>
        <w:t xml:space="preserve">          </w:t>
      </w:r>
      <w:r w:rsidRPr="00997C0F">
        <w:rPr>
          <w:bCs/>
        </w:rPr>
        <w:t xml:space="preserve">Starosta informuje poslancov o výkupe pozemkov, ktoré sa nachádzajú na začiatku obce smerom od Michaloviec. Na júnovom zastupiteľstve sa tento bod s poslancami prerokovával a starosta im vysvetlil respektíve ukázal, o ktoré pozemky ide, ktoré pozemky má obec vo vlastníctve a ktoré má v pláne obec odkúpiť od ich vlastníkov. Starosta za ten čas stihol podpísať zmluvy s piatimi vlastníkmi z čoho má veľkú radosť. </w:t>
      </w:r>
      <w:r w:rsidR="008D4A83">
        <w:rPr>
          <w:bCs/>
        </w:rPr>
        <w:t xml:space="preserve"> </w:t>
      </w:r>
      <w:r w:rsidR="009C4BFA">
        <w:t>Starosta bude naďalej vykupovať pozemky resp. podiely v pozemkoch s ktorými boli poslanci oboznámení na minulých obecných zastupiteľstvách</w:t>
      </w:r>
      <w:r w:rsidR="008D4A83">
        <w:t>,</w:t>
      </w:r>
      <w:r w:rsidR="009C4BFA">
        <w:t xml:space="preserve"> aby obec postupne dávala dokopy pozemky pod obecnými budovami a projektovými zámermi.</w:t>
      </w:r>
    </w:p>
    <w:p w14:paraId="15F3DB97" w14:textId="77777777" w:rsidR="0029031E" w:rsidRPr="00997C0F" w:rsidRDefault="0029031E" w:rsidP="0029031E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473BF5FD" w14:textId="77777777" w:rsidR="0029031E" w:rsidRPr="00997C0F" w:rsidRDefault="0029031E" w:rsidP="0029031E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29031E" w:rsidRPr="00997C0F" w14:paraId="604194F9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58C559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97CA64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3C16C1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29031E" w:rsidRPr="00997C0F" w14:paraId="3CF126CA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D0167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2BAA4D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313CAA" w14:textId="77777777" w:rsidR="0029031E" w:rsidRPr="00997C0F" w:rsidRDefault="0029031E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29031E" w:rsidRPr="00997C0F" w14:paraId="78D66D07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69F5D8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090682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4B750D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29031E" w:rsidRPr="00997C0F" w14:paraId="36ECBC05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21A8AB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507D2B" w14:textId="77777777" w:rsidR="0029031E" w:rsidRPr="00997C0F" w:rsidRDefault="0029031E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DE9451" w14:textId="77777777" w:rsidR="0029031E" w:rsidRPr="00997C0F" w:rsidRDefault="0029031E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32A1A1CF" w14:textId="7DC949AD" w:rsidR="0029031E" w:rsidRPr="00997C0F" w:rsidRDefault="0029031E" w:rsidP="00B1078C">
      <w:pPr>
        <w:spacing w:line="360" w:lineRule="auto"/>
        <w:jc w:val="both"/>
        <w:rPr>
          <w:bCs/>
        </w:rPr>
      </w:pPr>
    </w:p>
    <w:p w14:paraId="2E1C7CFE" w14:textId="77777777" w:rsidR="0029031E" w:rsidRPr="00997C0F" w:rsidRDefault="0029031E" w:rsidP="00B1078C">
      <w:pPr>
        <w:spacing w:line="360" w:lineRule="auto"/>
        <w:jc w:val="both"/>
        <w:rPr>
          <w:bCs/>
        </w:rPr>
      </w:pPr>
    </w:p>
    <w:p w14:paraId="2E058829" w14:textId="447FBA5F" w:rsidR="00776039" w:rsidRPr="00997C0F" w:rsidRDefault="00776039" w:rsidP="00776039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</w:t>
      </w:r>
      <w:r w:rsidR="00B272B1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54</w:t>
      </w: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254562EA" w14:textId="0B407202" w:rsidR="00776039" w:rsidRPr="00997C0F" w:rsidRDefault="00776039" w:rsidP="00776039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 xml:space="preserve">Obecné zastupiteľstvo </w:t>
      </w:r>
      <w:r w:rsidR="00CB79D4" w:rsidRPr="00997C0F">
        <w:rPr>
          <w:rFonts w:cstheme="minorHAnsi"/>
        </w:rPr>
        <w:t>v</w:t>
      </w:r>
      <w:r w:rsidR="00B272B1" w:rsidRPr="00997C0F">
        <w:rPr>
          <w:rFonts w:cstheme="minorHAnsi"/>
        </w:rPr>
        <w:t> </w:t>
      </w:r>
      <w:r w:rsidR="00CB79D4" w:rsidRPr="00997C0F">
        <w:rPr>
          <w:rFonts w:cstheme="minorHAnsi"/>
        </w:rPr>
        <w:t>Lúčkach</w:t>
      </w:r>
    </w:p>
    <w:p w14:paraId="54856E38" w14:textId="736A5B7D" w:rsidR="00B272B1" w:rsidRPr="00997C0F" w:rsidRDefault="00850D53" w:rsidP="00776039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Berie na vedomie ďalšie vykupovanie pozemkov.</w:t>
      </w:r>
      <w:bookmarkStart w:id="3" w:name="_GoBack"/>
      <w:bookmarkEnd w:id="3"/>
    </w:p>
    <w:p w14:paraId="2CD4F948" w14:textId="016C1C99" w:rsidR="00B272B1" w:rsidRPr="00997C0F" w:rsidRDefault="00B272B1" w:rsidP="00776039">
      <w:pPr>
        <w:spacing w:after="0" w:line="360" w:lineRule="auto"/>
        <w:jc w:val="both"/>
        <w:rPr>
          <w:rFonts w:cstheme="minorHAnsi"/>
        </w:rPr>
      </w:pPr>
    </w:p>
    <w:p w14:paraId="2B91BA1A" w14:textId="77777777" w:rsidR="00B272B1" w:rsidRPr="00997C0F" w:rsidRDefault="00B272B1" w:rsidP="00776039">
      <w:pPr>
        <w:spacing w:after="0" w:line="360" w:lineRule="auto"/>
        <w:jc w:val="both"/>
        <w:rPr>
          <w:rFonts w:cstheme="minorHAnsi"/>
        </w:rPr>
      </w:pPr>
    </w:p>
    <w:p w14:paraId="1F88A4C2" w14:textId="77777777" w:rsidR="00983446" w:rsidRPr="00997C0F" w:rsidRDefault="00983446" w:rsidP="00983446">
      <w:pPr>
        <w:rPr>
          <w:b/>
          <w:bCs/>
        </w:rPr>
      </w:pPr>
      <w:r w:rsidRPr="00997C0F">
        <w:rPr>
          <w:b/>
          <w:bCs/>
        </w:rPr>
        <w:t>10. Zmluva na vykonanie auditu v obci.</w:t>
      </w:r>
    </w:p>
    <w:p w14:paraId="3499AE5F" w14:textId="0B3CEE51" w:rsidR="00983446" w:rsidRPr="00997C0F" w:rsidRDefault="00983446" w:rsidP="002E51D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         Starosta obce informuje poslancov OZ o</w:t>
      </w:r>
      <w:r w:rsidR="00B272B1" w:rsidRPr="00997C0F">
        <w:rPr>
          <w:rFonts w:asciiTheme="minorHAnsi" w:hAnsiTheme="minorHAnsi" w:cstheme="minorHAnsi"/>
          <w:color w:val="000000"/>
          <w:sz w:val="22"/>
          <w:szCs w:val="22"/>
        </w:rPr>
        <w:t> p.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Varcholovi, ktorý by</w:t>
      </w:r>
      <w:r w:rsidR="009D730C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obci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mal nahradiť starého audítora</w:t>
      </w:r>
      <w:r w:rsidR="00B272B1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a teda vykonávať v obci audit.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Odporučil nám ho kontrolór obce p. </w:t>
      </w:r>
      <w:proofErr w:type="spellStart"/>
      <w:r w:rsidRPr="00997C0F">
        <w:rPr>
          <w:rFonts w:asciiTheme="minorHAnsi" w:hAnsiTheme="minorHAnsi" w:cstheme="minorHAnsi"/>
          <w:color w:val="000000"/>
          <w:sz w:val="22"/>
          <w:szCs w:val="22"/>
        </w:rPr>
        <w:t>Figľar</w:t>
      </w:r>
      <w:proofErr w:type="spellEnd"/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EA40D3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Poslancov informuje o sume, ktorú si p. Varchola pýta a zároveň im číta aké požiadavky má od obce na predloženie k vykonaniu </w:t>
      </w:r>
      <w:proofErr w:type="spellStart"/>
      <w:r w:rsidR="00EA40D3" w:rsidRPr="00997C0F">
        <w:rPr>
          <w:rFonts w:asciiTheme="minorHAnsi" w:hAnsiTheme="minorHAnsi" w:cstheme="minorHAnsi"/>
          <w:color w:val="000000"/>
          <w:sz w:val="22"/>
          <w:szCs w:val="22"/>
        </w:rPr>
        <w:t>audítu</w:t>
      </w:r>
      <w:proofErr w:type="spellEnd"/>
      <w:r w:rsidR="00EA40D3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Problém je však ten, že p. Varchola si  na rozdiel od predošlého audítora pýta o niekoľko stoviek eur viac + DHP čo sa </w:t>
      </w:r>
      <w:r w:rsidR="009D730C" w:rsidRPr="00997C0F">
        <w:rPr>
          <w:rFonts w:asciiTheme="minorHAnsi" w:hAnsiTheme="minorHAnsi" w:cstheme="minorHAnsi"/>
          <w:color w:val="000000"/>
          <w:sz w:val="22"/>
          <w:szCs w:val="22"/>
        </w:rPr>
        <w:t>ekon</w:t>
      </w:r>
      <w:r w:rsidR="00EA40D3" w:rsidRPr="00997C0F">
        <w:rPr>
          <w:rFonts w:asciiTheme="minorHAnsi" w:hAnsiTheme="minorHAnsi" w:cstheme="minorHAnsi"/>
          <w:color w:val="000000"/>
          <w:sz w:val="22"/>
          <w:szCs w:val="22"/>
        </w:rPr>
        <w:t>ó</w:t>
      </w:r>
      <w:r w:rsidR="009D730C" w:rsidRPr="00997C0F">
        <w:rPr>
          <w:rFonts w:asciiTheme="minorHAnsi" w:hAnsiTheme="minorHAnsi" w:cstheme="minorHAnsi"/>
          <w:color w:val="000000"/>
          <w:sz w:val="22"/>
          <w:szCs w:val="22"/>
        </w:rPr>
        <w:t>mke obce ani starostovi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veľmi nepáči. Poslanc</w:t>
      </w:r>
      <w:r w:rsidR="009D730C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om sa tiež </w:t>
      </w:r>
      <w:r w:rsidR="009D730C" w:rsidRPr="00997C0F">
        <w:rPr>
          <w:rFonts w:asciiTheme="minorHAnsi" w:hAnsiTheme="minorHAnsi" w:cstheme="minorHAnsi"/>
          <w:color w:val="000000"/>
          <w:sz w:val="22"/>
          <w:szCs w:val="22"/>
        </w:rPr>
        <w:lastRenderedPageBreak/>
        <w:t>táto suma nepáči a preto</w:t>
      </w: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sa utvrdili v tom, že ak nový audítor nezníži </w:t>
      </w:r>
      <w:r w:rsidR="00EF71EA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svoju odmenu v návrhu zmluvy, tak si obec poriadi, ak to teda stihne do termínu, iného audítora. Pán Varchola má našu obec navštíviť ešte tento týždeň a starosta sa s ním dohodne prípade navrhne nové zmluvné podmienky. </w:t>
      </w:r>
    </w:p>
    <w:p w14:paraId="108D26D7" w14:textId="77777777" w:rsidR="00807BAB" w:rsidRPr="00997C0F" w:rsidRDefault="00807BAB" w:rsidP="00807BAB">
      <w:pPr>
        <w:spacing w:line="360" w:lineRule="auto"/>
        <w:jc w:val="both"/>
        <w:rPr>
          <w:bCs/>
        </w:rPr>
      </w:pPr>
      <w:bookmarkStart w:id="4" w:name="_Hlk203053780"/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1217B28B" w14:textId="77777777" w:rsidR="00807BAB" w:rsidRPr="00997C0F" w:rsidRDefault="00807BAB" w:rsidP="00807BAB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807BAB" w:rsidRPr="00997C0F" w14:paraId="776EAFCE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2926F5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C86223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69D073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807BAB" w:rsidRPr="00997C0F" w14:paraId="70141AD6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5B5E8E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475D02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C7CD19" w14:textId="77777777" w:rsidR="00807BAB" w:rsidRPr="00997C0F" w:rsidRDefault="00807BAB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807BAB" w:rsidRPr="00997C0F" w14:paraId="0A776B2D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566D04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A1143C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921D36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807BAB" w:rsidRPr="00997C0F" w14:paraId="7718BBF0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57468F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3AB20C" w14:textId="77777777" w:rsidR="00807BAB" w:rsidRPr="00997C0F" w:rsidRDefault="00807BAB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CD1E86" w14:textId="77777777" w:rsidR="00807BAB" w:rsidRPr="00997C0F" w:rsidRDefault="00807BAB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2DB69009" w14:textId="77777777" w:rsidR="00A07096" w:rsidRPr="00997C0F" w:rsidRDefault="00A07096" w:rsidP="002E51D8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E288FC7" w14:textId="0EFE0D37" w:rsidR="008E0162" w:rsidRPr="00997C0F" w:rsidRDefault="008E0162" w:rsidP="008E0162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</w:t>
      </w:r>
      <w:r w:rsidR="005C7451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55</w:t>
      </w: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652092C4" w14:textId="77777777" w:rsidR="008E0162" w:rsidRPr="00997C0F" w:rsidRDefault="008E0162" w:rsidP="008E0162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Lúčky</w:t>
      </w:r>
    </w:p>
    <w:p w14:paraId="39F43B69" w14:textId="77777777" w:rsidR="00F81CF3" w:rsidRPr="00997C0F" w:rsidRDefault="008E0162" w:rsidP="008E0162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Berie na vedomie </w:t>
      </w:r>
      <w:r w:rsidR="00807BAB" w:rsidRPr="00997C0F">
        <w:rPr>
          <w:rFonts w:asciiTheme="minorHAnsi" w:hAnsiTheme="minorHAnsi" w:cstheme="minorHAnsi"/>
          <w:color w:val="000000"/>
          <w:sz w:val="22"/>
          <w:szCs w:val="22"/>
        </w:rPr>
        <w:t>informáciu o novom audítorovi.</w:t>
      </w:r>
    </w:p>
    <w:p w14:paraId="2DAB625D" w14:textId="5EB0A69A" w:rsidR="008E0162" w:rsidRPr="00997C0F" w:rsidRDefault="00807BAB" w:rsidP="008E0162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3213A9F4" w14:textId="14B2CEC3" w:rsidR="00EA40D3" w:rsidRPr="00997C0F" w:rsidRDefault="005F5966" w:rsidP="008E0162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11. Poslanecké body k programu – rôzne.</w:t>
      </w:r>
    </w:p>
    <w:p w14:paraId="428F588C" w14:textId="68D4DD83" w:rsidR="007D14EA" w:rsidRPr="00997C0F" w:rsidRDefault="005F5966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         </w:t>
      </w:r>
      <w:r w:rsidR="007D14EA" w:rsidRPr="00997C0F">
        <w:rPr>
          <w:rFonts w:asciiTheme="minorHAnsi" w:hAnsiTheme="minorHAnsi" w:cstheme="minorHAnsi"/>
          <w:color w:val="000000"/>
          <w:sz w:val="22"/>
          <w:szCs w:val="22"/>
        </w:rPr>
        <w:t>Starosta informuje poslancov</w:t>
      </w:r>
      <w:r w:rsidR="00F81CF3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OZ</w:t>
      </w:r>
      <w:r w:rsidR="007D14EA" w:rsidRPr="00997C0F">
        <w:rPr>
          <w:rFonts w:asciiTheme="minorHAnsi" w:hAnsiTheme="minorHAnsi" w:cstheme="minorHAnsi"/>
          <w:color w:val="000000"/>
          <w:sz w:val="22"/>
          <w:szCs w:val="22"/>
        </w:rPr>
        <w:t>, že v minulom roku obec žiadala dotáciu na malotraktor vo výške 15 tisíc eur. Obec Lúčky je jedna z troch obcí na východnom Slovensku, ktorá malotraktor dostala a starosta sa tomu veľmi teší. Dotácia nám bola priznaná a v septembri tohto roku nám bol malotraktor dodaný. Obec stál malotraktor bezmála 150 eur. Poslancov informuje zároveň o tom, že malotraktor ešte nemá ŠPZ, ale už máme technický preukaz a poistenie vo výške 55 eur.  Malotraktor bude obci primárne slúžiť na kosenie trávy, a ak sa k nemu dokúpia rôzne príslušenstvá i na iné potrebné práce.</w:t>
      </w:r>
    </w:p>
    <w:p w14:paraId="6DE9CED3" w14:textId="77777777" w:rsidR="00E23175" w:rsidRPr="00997C0F" w:rsidRDefault="00E23175" w:rsidP="00E23175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3DB06605" w14:textId="77777777" w:rsidR="00E23175" w:rsidRPr="00997C0F" w:rsidRDefault="00E23175" w:rsidP="00E23175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E23175" w:rsidRPr="00997C0F" w14:paraId="702D8FA1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46A0EA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97F558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ABFD9E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E23175" w:rsidRPr="00997C0F" w14:paraId="233C6500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EC0FA6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210608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F1399F" w14:textId="77777777" w:rsidR="00E23175" w:rsidRPr="00997C0F" w:rsidRDefault="00E23175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E23175" w:rsidRPr="00997C0F" w14:paraId="14A7B03C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FB7B7A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BCE649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DB7F19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E23175" w:rsidRPr="00997C0F" w14:paraId="035D7F2F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20B296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6FCE3B" w14:textId="77777777" w:rsidR="00E23175" w:rsidRPr="00997C0F" w:rsidRDefault="00E2317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476795" w14:textId="77777777" w:rsidR="00E23175" w:rsidRPr="00997C0F" w:rsidRDefault="00E23175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388516AF" w14:textId="7CEEAFAF" w:rsidR="007D14EA" w:rsidRPr="00997C0F" w:rsidRDefault="007D14EA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665B702" w14:textId="77777777" w:rsidR="00E23175" w:rsidRPr="00997C0F" w:rsidRDefault="00E23175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6452897" w14:textId="77777777" w:rsidR="00265AB1" w:rsidRDefault="00265AB1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BD6C7AE" w14:textId="6B32C890" w:rsidR="00E23175" w:rsidRPr="00997C0F" w:rsidRDefault="00E23175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156/2025</w:t>
      </w:r>
    </w:p>
    <w:p w14:paraId="65126F46" w14:textId="23BFF963" w:rsidR="00E23175" w:rsidRPr="00997C0F" w:rsidRDefault="00E23175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>Obecné zastupiteľstvo v Lúčkach</w:t>
      </w:r>
    </w:p>
    <w:p w14:paraId="29D629BE" w14:textId="0B85797E" w:rsidR="00E23175" w:rsidRPr="00997C0F" w:rsidRDefault="00E23175" w:rsidP="007D14E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Berie na vedomie informáciu o dodávke malotraktora. </w:t>
      </w:r>
    </w:p>
    <w:p w14:paraId="2AB2BF65" w14:textId="73000F65" w:rsidR="005F5966" w:rsidRDefault="007D14EA" w:rsidP="008E0162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         </w:t>
      </w:r>
      <w:r w:rsidR="005F5966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Na obecnom zastupiteľstve bol chvíľu prítomný i náš občan Alexander Banom mladší s ktorým chcel starosta riešiť pár dôležitých vecí. Prvou dôležitou vecou je, že p. Banom má v prevádzke pohostinstvo s občerstvením a chýba mu kontajner. Odpad, ktorý sa vyprodukuje </w:t>
      </w:r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v tejto prevádzke nosí p. Banom domov a to sa nepáči jeho susedom, pretože k tomuto kontajneru sa zhromažďujú potkany. Starosta prosí p. </w:t>
      </w:r>
      <w:proofErr w:type="spellStart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>Banoma</w:t>
      </w:r>
      <w:proofErr w:type="spellEnd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, aby si zabezpečil do prevádzky kontajner a odpad z prevádzky vyhadzoval tam. Starosta ďalej odkazuje cez p. </w:t>
      </w:r>
      <w:proofErr w:type="spellStart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>Banoma</w:t>
      </w:r>
      <w:proofErr w:type="spellEnd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jeho bratovi Štefanovi, aby neparkoval staré nepojazdné autá na ulici Krivuľa, ktorá slúži občanom nie len na peší prechod, ale najmä na prechod motorovými vozidlami. Susedia rodiny </w:t>
      </w:r>
      <w:proofErr w:type="spellStart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>Banomových</w:t>
      </w:r>
      <w:proofErr w:type="spellEnd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sa viackrát sťažovali na to, že majú oškreté autá kvôli tomu, že tieto nepojazdné autá zaberajú značnú časť vozovky</w:t>
      </w:r>
      <w:r w:rsidR="00882173" w:rsidRPr="00997C0F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navyše pri tejto ceste sú konáre a kríky, ktoré viditeľne pretŕčajú na cestu. </w:t>
      </w:r>
      <w:r w:rsidR="003C5F81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Ani po dohovoroch medzi susedmi sa situácia nezlepšila, preto si ho starosta zavolal na OZ. </w:t>
      </w:r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Starosta preto prosí bratov </w:t>
      </w:r>
      <w:proofErr w:type="spellStart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>Banomových</w:t>
      </w:r>
      <w:proofErr w:type="spellEnd"/>
      <w:r w:rsidR="008D182D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, aby tieto konáre a kríky vystrihali, a aby Štefan parkoval autá do svojho dvora. </w:t>
      </w:r>
      <w:r w:rsidR="003C5F81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P. Banom porozumel situácii a pokúsi sa ju riešiť. </w:t>
      </w:r>
    </w:p>
    <w:p w14:paraId="645B85EF" w14:textId="08F01A80" w:rsidR="0048682E" w:rsidRPr="00997C0F" w:rsidRDefault="0048682E" w:rsidP="008E0162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Starosta ešte spomenul výzvu z Košického samosprávneho kraja (ID/2026-MI) </w:t>
      </w:r>
      <w:r w:rsidR="00C911CE">
        <w:rPr>
          <w:rFonts w:asciiTheme="minorHAnsi" w:hAnsiTheme="minorHAnsi" w:cstheme="minorHAnsi"/>
          <w:color w:val="000000"/>
          <w:sz w:val="22"/>
          <w:szCs w:val="22"/>
        </w:rPr>
        <w:t>na predkladanie žiados</w:t>
      </w:r>
      <w:r w:rsidR="00B974B7">
        <w:rPr>
          <w:rFonts w:asciiTheme="minorHAnsi" w:hAnsiTheme="minorHAnsi" w:cstheme="minorHAnsi"/>
          <w:color w:val="000000"/>
          <w:sz w:val="22"/>
          <w:szCs w:val="22"/>
        </w:rPr>
        <w:t>t</w:t>
      </w:r>
      <w:r w:rsidR="00C911CE">
        <w:rPr>
          <w:rFonts w:asciiTheme="minorHAnsi" w:hAnsiTheme="minorHAnsi" w:cstheme="minorHAnsi"/>
          <w:color w:val="000000"/>
          <w:sz w:val="22"/>
          <w:szCs w:val="22"/>
        </w:rPr>
        <w:t xml:space="preserve">í </w:t>
      </w:r>
      <w:r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="00B974B7">
        <w:rPr>
          <w:rFonts w:asciiTheme="minorHAnsi" w:hAnsiTheme="minorHAnsi" w:cstheme="minorHAnsi"/>
          <w:color w:val="000000"/>
          <w:sz w:val="22"/>
          <w:szCs w:val="22"/>
        </w:rPr>
        <w:t> </w:t>
      </w:r>
      <w:r>
        <w:rPr>
          <w:rFonts w:asciiTheme="minorHAnsi" w:hAnsiTheme="minorHAnsi" w:cstheme="minorHAnsi"/>
          <w:color w:val="000000"/>
          <w:sz w:val="22"/>
          <w:szCs w:val="22"/>
        </w:rPr>
        <w:t>poskyt</w:t>
      </w:r>
      <w:r w:rsidR="00B974B7">
        <w:rPr>
          <w:rFonts w:asciiTheme="minorHAnsi" w:hAnsiTheme="minorHAnsi" w:cstheme="minorHAnsi"/>
          <w:color w:val="000000"/>
          <w:sz w:val="22"/>
          <w:szCs w:val="22"/>
        </w:rPr>
        <w:t>nutie dotácie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pre celý okres vo výške 100 tisíc eur. Obec môže požiadať o maximálnu výšku dotácie 5000 eur. Starosta sa pýta poslancov OZ, čo by sme nové mohli </w:t>
      </w:r>
      <w:r w:rsidR="00B974B7">
        <w:rPr>
          <w:rFonts w:asciiTheme="minorHAnsi" w:hAnsiTheme="minorHAnsi" w:cstheme="minorHAnsi"/>
          <w:color w:val="000000"/>
          <w:sz w:val="22"/>
          <w:szCs w:val="22"/>
        </w:rPr>
        <w:t xml:space="preserve">v roku 2026 </w:t>
      </w:r>
      <w:r>
        <w:rPr>
          <w:rFonts w:asciiTheme="minorHAnsi" w:hAnsiTheme="minorHAnsi" w:cstheme="minorHAnsi"/>
          <w:color w:val="000000"/>
          <w:sz w:val="22"/>
          <w:szCs w:val="22"/>
        </w:rPr>
        <w:t>do obce priniesť prípadne zabezpečiť. Poslanci OZ majú teda za domácu úlohu porozmýšľať</w:t>
      </w:r>
      <w:r w:rsidR="00E44446">
        <w:rPr>
          <w:rFonts w:asciiTheme="minorHAnsi" w:hAnsiTheme="minorHAnsi" w:cstheme="minorHAnsi"/>
          <w:color w:val="000000"/>
          <w:sz w:val="22"/>
          <w:szCs w:val="22"/>
        </w:rPr>
        <w:t>,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čo by sa nám do obce mohlo zísť. </w:t>
      </w:r>
      <w:r w:rsidR="00325F87">
        <w:rPr>
          <w:rFonts w:asciiTheme="minorHAnsi" w:hAnsiTheme="minorHAnsi" w:cstheme="minorHAnsi"/>
          <w:color w:val="000000"/>
          <w:sz w:val="22"/>
          <w:szCs w:val="22"/>
        </w:rPr>
        <w:t xml:space="preserve">Všetky potrebné informácie k tejto výzve sú dostupné na webovej stránke: </w:t>
      </w:r>
      <w:r w:rsidR="00325F87" w:rsidRPr="00325F87">
        <w:rPr>
          <w:rFonts w:asciiTheme="minorHAnsi" w:hAnsiTheme="minorHAnsi" w:cstheme="minorHAnsi"/>
          <w:color w:val="000000"/>
          <w:sz w:val="22"/>
          <w:szCs w:val="22"/>
        </w:rPr>
        <w:t>https://www.kosickazupa.sk/files/2025-09-10-142208-1_Vyzva_ID_2026_Michalovce__2_.pdf</w:t>
      </w:r>
    </w:p>
    <w:p w14:paraId="45AD55D1" w14:textId="77777777" w:rsidR="003C5F81" w:rsidRPr="00997C0F" w:rsidRDefault="003C5F81" w:rsidP="008E0162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bookmarkEnd w:id="4"/>
    <w:p w14:paraId="3542D8FB" w14:textId="77777777" w:rsidR="005F5966" w:rsidRPr="00997C0F" w:rsidRDefault="005F5966" w:rsidP="005F5966">
      <w:pPr>
        <w:rPr>
          <w:b/>
          <w:bCs/>
        </w:rPr>
      </w:pPr>
      <w:r w:rsidRPr="00997C0F">
        <w:rPr>
          <w:b/>
          <w:bCs/>
        </w:rPr>
        <w:t>12. Dohodnutie poslaneckých brigád.</w:t>
      </w:r>
    </w:p>
    <w:p w14:paraId="1B376472" w14:textId="1AB76606" w:rsidR="00C024F1" w:rsidRPr="00997C0F" w:rsidRDefault="008E11F0" w:rsidP="008707A6">
      <w:pPr>
        <w:spacing w:line="360" w:lineRule="auto"/>
        <w:jc w:val="both"/>
        <w:rPr>
          <w:bCs/>
        </w:rPr>
      </w:pPr>
      <w:r w:rsidRPr="00997C0F">
        <w:rPr>
          <w:b/>
          <w:bCs/>
        </w:rPr>
        <w:t xml:space="preserve">          </w:t>
      </w:r>
      <w:r w:rsidR="005F5966" w:rsidRPr="00997C0F">
        <w:rPr>
          <w:bCs/>
        </w:rPr>
        <w:t>Starosta oznamuje poslanco</w:t>
      </w:r>
      <w:r w:rsidR="008707A6" w:rsidRPr="00997C0F">
        <w:rPr>
          <w:bCs/>
        </w:rPr>
        <w:t>v OZ</w:t>
      </w:r>
      <w:r w:rsidR="005F5966" w:rsidRPr="00997C0F">
        <w:rPr>
          <w:bCs/>
        </w:rPr>
        <w:t xml:space="preserve">, že pred sviatkami všetkých svätých bude treba pokosiť oba cintoríny. Personálne obsadenie na vonkajšie práce je v obci mizivé, preto prosí poslancov, aby prišli na </w:t>
      </w:r>
      <w:r w:rsidR="00BF206F" w:rsidRPr="00997C0F">
        <w:rPr>
          <w:bCs/>
        </w:rPr>
        <w:t xml:space="preserve">jesennú </w:t>
      </w:r>
      <w:r w:rsidR="005F5966" w:rsidRPr="00997C0F">
        <w:rPr>
          <w:bCs/>
        </w:rPr>
        <w:t>poslaneckú brigádu</w:t>
      </w:r>
      <w:r w:rsidR="00EA40D3" w:rsidRPr="00997C0F">
        <w:rPr>
          <w:bCs/>
        </w:rPr>
        <w:t xml:space="preserve"> </w:t>
      </w:r>
      <w:r w:rsidR="005F5966" w:rsidRPr="00997C0F">
        <w:rPr>
          <w:bCs/>
        </w:rPr>
        <w:t xml:space="preserve">pomôcť pokosiť cintoríny. </w:t>
      </w:r>
      <w:r w:rsidR="008707A6" w:rsidRPr="00997C0F">
        <w:rPr>
          <w:bCs/>
        </w:rPr>
        <w:t>Hovoria, že k</w:t>
      </w:r>
      <w:r w:rsidR="005F5966" w:rsidRPr="00997C0F">
        <w:rPr>
          <w:bCs/>
        </w:rPr>
        <w:t xml:space="preserve">to bude môcť prísť, príde pomôcť. </w:t>
      </w:r>
    </w:p>
    <w:p w14:paraId="3AE32BF7" w14:textId="77777777" w:rsidR="00EA40D3" w:rsidRPr="00997C0F" w:rsidRDefault="00EA40D3" w:rsidP="006B5786">
      <w:pPr>
        <w:pStyle w:val="Normlnywebov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bookmarkStart w:id="5" w:name="_Hlk203053812"/>
    </w:p>
    <w:p w14:paraId="1837FC3C" w14:textId="77777777" w:rsidR="00656515" w:rsidRPr="00997C0F" w:rsidRDefault="00656515" w:rsidP="00656515">
      <w:pPr>
        <w:spacing w:line="360" w:lineRule="auto"/>
        <w:jc w:val="both"/>
        <w:rPr>
          <w:bCs/>
        </w:rPr>
      </w:pPr>
      <w:r w:rsidRPr="00997C0F">
        <w:rPr>
          <w:rFonts w:ascii="Calibri" w:hAnsi="Calibri" w:cs="Calibri"/>
          <w:color w:val="000000"/>
        </w:rPr>
        <w:t>Hlasovanie za: _6_, proti _0_, zdržal sa _0_</w:t>
      </w:r>
    </w:p>
    <w:p w14:paraId="36D437F4" w14:textId="77777777" w:rsidR="00656515" w:rsidRPr="00997C0F" w:rsidRDefault="00656515" w:rsidP="00656515">
      <w:pPr>
        <w:spacing w:line="240" w:lineRule="auto"/>
        <w:rPr>
          <w:rFonts w:ascii="Times New Roman" w:eastAsia="Times New Roman" w:hAnsi="Times New Roman" w:cs="Times New Roman"/>
          <w:lang w:eastAsia="sk-SK"/>
        </w:rPr>
      </w:pPr>
      <w:r w:rsidRPr="00997C0F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Hlasovanie:</w:t>
      </w:r>
      <w:r w:rsidRPr="00997C0F">
        <w:rPr>
          <w:rFonts w:ascii="Times New Roman" w:eastAsia="Times New Roman" w:hAnsi="Times New Roman" w:cs="Times New Roman"/>
          <w:color w:val="000000"/>
          <w:lang w:eastAsia="sk-SK"/>
        </w:rPr>
        <w:t> 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1"/>
        <w:gridCol w:w="450"/>
        <w:gridCol w:w="7221"/>
      </w:tblGrid>
      <w:tr w:rsidR="00656515" w:rsidRPr="00997C0F" w14:paraId="4D65C3A6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73614A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lastRenderedPageBreak/>
              <w:t>Za: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67F89A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>  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B8DF93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sk-SK"/>
              </w:rPr>
              <w:t xml:space="preserve">Miroslav Babuka, Jakub Hura, Eva Maľarová, </w:t>
            </w: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 xml:space="preserve">Tomáš Baláž, Petra Podžubanová, Marek </w:t>
            </w:r>
            <w:proofErr w:type="spellStart"/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Lugoš</w:t>
            </w:r>
            <w:proofErr w:type="spellEnd"/>
          </w:p>
        </w:tc>
      </w:tr>
      <w:tr w:rsidR="00656515" w:rsidRPr="00997C0F" w14:paraId="02CAA1E2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0F8873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Proti: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F2991D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E8D89B" w14:textId="77777777" w:rsidR="00656515" w:rsidRPr="00997C0F" w:rsidRDefault="00656515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656515" w:rsidRPr="00997C0F" w14:paraId="137A7508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B0F9F9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Zdržal sa: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729901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 xml:space="preserve">  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649A26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656515" w:rsidRPr="00997C0F" w14:paraId="54C1860B" w14:textId="77777777" w:rsidTr="000106D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E8637C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Neprítomní: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3D72FF" w14:textId="77777777" w:rsidR="00656515" w:rsidRPr="00997C0F" w:rsidRDefault="00656515" w:rsidP="000106D0">
            <w:pPr>
              <w:spacing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color w:val="000000"/>
                <w:lang w:eastAsia="sk-SK"/>
              </w:rPr>
              <w:t> 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719081" w14:textId="77777777" w:rsidR="00656515" w:rsidRPr="00997C0F" w:rsidRDefault="00656515" w:rsidP="000106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  <w:r w:rsidRPr="00997C0F">
              <w:rPr>
                <w:rFonts w:ascii="Times New Roman" w:eastAsia="Times New Roman" w:hAnsi="Times New Roman" w:cs="Times New Roman"/>
                <w:i/>
                <w:lang w:eastAsia="sk-SK"/>
              </w:rPr>
              <w:t>Peter Jankovič</w:t>
            </w:r>
          </w:p>
        </w:tc>
      </w:tr>
    </w:tbl>
    <w:p w14:paraId="7E443356" w14:textId="77777777" w:rsidR="006B5786" w:rsidRPr="00997C0F" w:rsidRDefault="006B5786" w:rsidP="006B5786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CF2FE4E" w14:textId="77777777" w:rsidR="00B87A3F" w:rsidRDefault="00B87A3F" w:rsidP="006B5786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19725CA9" w14:textId="0633D159" w:rsidR="006B5786" w:rsidRPr="00997C0F" w:rsidRDefault="006B5786" w:rsidP="006B5786">
      <w:pPr>
        <w:pStyle w:val="Normlnywebov"/>
        <w:spacing w:before="0" w:beforeAutospacing="0" w:after="160" w:afterAutospacing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Uznesenie č. 1</w:t>
      </w:r>
      <w:r w:rsidR="008707A6" w:rsidRPr="00997C0F">
        <w:rPr>
          <w:rFonts w:asciiTheme="minorHAnsi" w:hAnsiTheme="minorHAnsi" w:cstheme="minorHAnsi"/>
          <w:b/>
          <w:color w:val="000000"/>
          <w:sz w:val="22"/>
          <w:szCs w:val="22"/>
        </w:rPr>
        <w:t>57</w:t>
      </w: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/2025</w:t>
      </w:r>
    </w:p>
    <w:p w14:paraId="535980F5" w14:textId="73B1A57C" w:rsidR="006B5786" w:rsidRPr="00997C0F" w:rsidRDefault="006B5786" w:rsidP="006B5786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Obecné zastupiteľstvo v</w:t>
      </w:r>
      <w:r w:rsidR="008707A6" w:rsidRPr="00997C0F">
        <w:rPr>
          <w:rFonts w:cstheme="minorHAnsi"/>
        </w:rPr>
        <w:t> </w:t>
      </w:r>
      <w:r w:rsidRPr="00997C0F">
        <w:rPr>
          <w:rFonts w:cstheme="minorHAnsi"/>
        </w:rPr>
        <w:t>Lúčkach</w:t>
      </w:r>
    </w:p>
    <w:p w14:paraId="6609695B" w14:textId="00BEDB15" w:rsidR="008707A6" w:rsidRPr="00997C0F" w:rsidRDefault="008707A6" w:rsidP="006B5786">
      <w:pPr>
        <w:spacing w:after="0" w:line="360" w:lineRule="auto"/>
        <w:jc w:val="both"/>
        <w:rPr>
          <w:rFonts w:cstheme="minorHAnsi"/>
        </w:rPr>
      </w:pPr>
      <w:r w:rsidRPr="00997C0F">
        <w:rPr>
          <w:rFonts w:cstheme="minorHAnsi"/>
        </w:rPr>
        <w:t>Berie na vedomie informáciu o</w:t>
      </w:r>
      <w:r w:rsidR="00167577" w:rsidRPr="00997C0F">
        <w:rPr>
          <w:rFonts w:cstheme="minorHAnsi"/>
        </w:rPr>
        <w:t xml:space="preserve"> jesennej </w:t>
      </w:r>
      <w:r w:rsidRPr="00997C0F">
        <w:rPr>
          <w:rFonts w:cstheme="minorHAnsi"/>
        </w:rPr>
        <w:t xml:space="preserve">poslaneckej brigáde. </w:t>
      </w:r>
    </w:p>
    <w:bookmarkEnd w:id="1"/>
    <w:bookmarkEnd w:id="2"/>
    <w:bookmarkEnd w:id="5"/>
    <w:p w14:paraId="6F6290C5" w14:textId="77777777" w:rsidR="0061543D" w:rsidRDefault="0061543D" w:rsidP="002D58D6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7127C2A8" w14:textId="77777777" w:rsidR="0061543D" w:rsidRDefault="0061543D" w:rsidP="002D58D6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453FBDAA" w14:textId="3358CFC7" w:rsidR="002D4913" w:rsidRPr="00997C0F" w:rsidRDefault="002D4913" w:rsidP="002D58D6">
      <w:pPr>
        <w:pStyle w:val="Normlnywebov"/>
        <w:spacing w:before="0" w:beforeAutospacing="0" w:after="160" w:afterAutospacing="0" w:line="360" w:lineRule="auto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b/>
          <w:color w:val="000000"/>
          <w:sz w:val="22"/>
          <w:szCs w:val="22"/>
        </w:rPr>
        <w:t>Záver</w:t>
      </w:r>
    </w:p>
    <w:p w14:paraId="44AE59AC" w14:textId="77777777" w:rsidR="007A1C9A" w:rsidRPr="00997C0F" w:rsidRDefault="00BA3C57" w:rsidP="007A1C9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          </w:t>
      </w:r>
      <w:r w:rsidR="00210937"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Po vyčerpaní všetkých bodov programu, starosta zasadnutie OZ ukončil a poďakoval poslancom za účasť. </w:t>
      </w:r>
    </w:p>
    <w:p w14:paraId="125B7ACA" w14:textId="77777777" w:rsidR="006B5786" w:rsidRPr="00997C0F" w:rsidRDefault="006B578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55533683" w14:textId="77777777" w:rsidR="006B5786" w:rsidRPr="00997C0F" w:rsidRDefault="006B578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021FA2F4" w14:textId="77777777" w:rsidR="006B5786" w:rsidRPr="00997C0F" w:rsidRDefault="006B578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2D9C4C4D" w14:textId="77777777" w:rsidR="006B5786" w:rsidRPr="00997C0F" w:rsidRDefault="006B578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7774186A" w14:textId="77777777" w:rsidR="006B5786" w:rsidRPr="00997C0F" w:rsidRDefault="006B578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00E83001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4952A8B3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4D6C2A8B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706C83AD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59AD4D8C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4AA03484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7A2C567D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7E674605" w14:textId="77777777" w:rsidR="00512676" w:rsidRPr="00997C0F" w:rsidRDefault="00512676" w:rsidP="007A1C9A">
      <w:pPr>
        <w:pStyle w:val="Normlnywebov"/>
        <w:spacing w:before="0" w:beforeAutospacing="0" w:after="160" w:afterAutospacing="0" w:line="360" w:lineRule="auto"/>
        <w:jc w:val="both"/>
        <w:rPr>
          <w:b/>
          <w:color w:val="000000"/>
          <w:sz w:val="22"/>
          <w:szCs w:val="22"/>
        </w:rPr>
      </w:pPr>
    </w:p>
    <w:p w14:paraId="27046D0F" w14:textId="30A70CF4" w:rsidR="005119E5" w:rsidRPr="00997C0F" w:rsidRDefault="00475E6F" w:rsidP="007A1C9A">
      <w:pPr>
        <w:pStyle w:val="Normlnywebov"/>
        <w:spacing w:before="0" w:beforeAutospacing="0" w:after="16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b/>
          <w:color w:val="000000"/>
          <w:sz w:val="22"/>
          <w:szCs w:val="22"/>
        </w:rPr>
        <w:lastRenderedPageBreak/>
        <w:t>Overovatelia:</w:t>
      </w:r>
    </w:p>
    <w:p w14:paraId="682FDDD1" w14:textId="77777777" w:rsidR="00475E6F" w:rsidRPr="00997C0F" w:rsidRDefault="00475E6F" w:rsidP="00475E6F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1B944F45" w14:textId="6CA2EDC7" w:rsidR="00475E6F" w:rsidRPr="00997C0F" w:rsidRDefault="00475E6F" w:rsidP="00475E6F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>_________________________</w:t>
      </w:r>
    </w:p>
    <w:p w14:paraId="6CA442AF" w14:textId="4D7C2C41" w:rsidR="007661EC" w:rsidRPr="00997C0F" w:rsidRDefault="00512676" w:rsidP="00475E6F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>Mgr. Petra Podžubanová</w:t>
      </w:r>
    </w:p>
    <w:p w14:paraId="7A453205" w14:textId="4B9CE4B3" w:rsidR="008349BE" w:rsidRPr="00997C0F" w:rsidRDefault="008349BE" w:rsidP="00475E6F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5CFE7CAB" w14:textId="77777777" w:rsidR="008349BE" w:rsidRPr="00997C0F" w:rsidRDefault="008349BE" w:rsidP="00475E6F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3670796B" w14:textId="13EECBCD" w:rsidR="00475E6F" w:rsidRPr="00997C0F" w:rsidRDefault="00475E6F" w:rsidP="00475E6F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 ________________________</w:t>
      </w:r>
    </w:p>
    <w:p w14:paraId="4B8DE027" w14:textId="3A415A7B" w:rsidR="005119E5" w:rsidRPr="00997C0F" w:rsidRDefault="008349BE" w:rsidP="008349BE">
      <w:pPr>
        <w:pStyle w:val="Normlnywebov"/>
        <w:spacing w:before="0" w:beforeAutospacing="0" w:after="16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97C0F">
        <w:rPr>
          <w:rFonts w:asciiTheme="minorHAnsi" w:hAnsiTheme="minorHAnsi" w:cstheme="minorHAnsi"/>
          <w:color w:val="000000"/>
          <w:sz w:val="22"/>
          <w:szCs w:val="22"/>
        </w:rPr>
        <w:t xml:space="preserve">Mgr. </w:t>
      </w:r>
      <w:r w:rsidR="006E1017" w:rsidRPr="00997C0F">
        <w:rPr>
          <w:rFonts w:asciiTheme="minorHAnsi" w:hAnsiTheme="minorHAnsi" w:cstheme="minorHAnsi"/>
          <w:color w:val="000000"/>
          <w:sz w:val="22"/>
          <w:szCs w:val="22"/>
        </w:rPr>
        <w:t>Jakub Hura</w:t>
      </w:r>
    </w:p>
    <w:p w14:paraId="66A4386F" w14:textId="77777777" w:rsidR="005119E5" w:rsidRPr="00997C0F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33F4C7E" w14:textId="77777777" w:rsidR="005119E5" w:rsidRPr="00997C0F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D12B089" w14:textId="77777777" w:rsidR="005119E5" w:rsidRPr="00997C0F" w:rsidRDefault="005119E5" w:rsidP="005119E5">
      <w:pPr>
        <w:pStyle w:val="Normlnywebov"/>
        <w:spacing w:before="0" w:beforeAutospacing="0" w:after="16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642882B" w14:textId="77777777" w:rsidR="008349BE" w:rsidRPr="00997C0F" w:rsidRDefault="008349BE" w:rsidP="005119E5">
      <w:pPr>
        <w:pStyle w:val="Normlnywebov"/>
        <w:spacing w:before="0" w:beforeAutospacing="0" w:after="160" w:afterAutospacing="0"/>
        <w:rPr>
          <w:b/>
          <w:sz w:val="22"/>
          <w:szCs w:val="22"/>
        </w:rPr>
      </w:pPr>
    </w:p>
    <w:p w14:paraId="564FECFF" w14:textId="1994A31E" w:rsidR="005119E5" w:rsidRPr="00997C0F" w:rsidRDefault="00475E6F" w:rsidP="005119E5">
      <w:pPr>
        <w:pStyle w:val="Normlnywebov"/>
        <w:spacing w:before="0" w:beforeAutospacing="0" w:after="160" w:afterAutospacing="0"/>
        <w:rPr>
          <w:b/>
          <w:sz w:val="22"/>
          <w:szCs w:val="22"/>
        </w:rPr>
      </w:pPr>
      <w:r w:rsidRPr="00997C0F">
        <w:rPr>
          <w:b/>
          <w:sz w:val="22"/>
          <w:szCs w:val="22"/>
        </w:rPr>
        <w:t>Zapisovateľ:</w:t>
      </w:r>
    </w:p>
    <w:p w14:paraId="74A500E5" w14:textId="77777777" w:rsidR="00475E6F" w:rsidRPr="00997C0F" w:rsidRDefault="00475E6F" w:rsidP="005119E5">
      <w:pPr>
        <w:pStyle w:val="Normlnywebov"/>
        <w:spacing w:before="0" w:beforeAutospacing="0" w:after="160" w:afterAutospacing="0"/>
        <w:rPr>
          <w:sz w:val="22"/>
          <w:szCs w:val="22"/>
        </w:rPr>
      </w:pPr>
    </w:p>
    <w:p w14:paraId="55148706" w14:textId="04DEF0E6" w:rsidR="00475E6F" w:rsidRPr="00997C0F" w:rsidRDefault="00475E6F" w:rsidP="005119E5">
      <w:pPr>
        <w:pStyle w:val="Normlnywebov"/>
        <w:spacing w:before="0" w:beforeAutospacing="0" w:after="160" w:afterAutospacing="0"/>
        <w:rPr>
          <w:sz w:val="22"/>
          <w:szCs w:val="22"/>
        </w:rPr>
      </w:pPr>
      <w:r w:rsidRPr="00997C0F">
        <w:rPr>
          <w:sz w:val="22"/>
          <w:szCs w:val="22"/>
        </w:rPr>
        <w:t>________________________</w:t>
      </w:r>
    </w:p>
    <w:p w14:paraId="3FACC7AD" w14:textId="2B8DE87B" w:rsidR="00D82FD2" w:rsidRPr="00997C0F" w:rsidRDefault="00F5665F">
      <w:r w:rsidRPr="00997C0F">
        <w:t>Mgr. Nikola Ivančíková</w:t>
      </w:r>
    </w:p>
    <w:sectPr w:rsidR="00D82FD2" w:rsidRPr="00997C0F" w:rsidSect="00206685">
      <w:pgSz w:w="11906" w:h="16838"/>
      <w:pgMar w:top="1417" w:right="1417" w:bottom="1417" w:left="1417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A1513" w14:textId="77777777" w:rsidR="00201E25" w:rsidRDefault="00201E25" w:rsidP="00206685">
      <w:pPr>
        <w:spacing w:after="0" w:line="240" w:lineRule="auto"/>
      </w:pPr>
      <w:r>
        <w:separator/>
      </w:r>
    </w:p>
  </w:endnote>
  <w:endnote w:type="continuationSeparator" w:id="0">
    <w:p w14:paraId="770E2505" w14:textId="77777777" w:rsidR="00201E25" w:rsidRDefault="00201E25" w:rsidP="00206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FEADC1" w14:textId="77777777" w:rsidR="00201E25" w:rsidRDefault="00201E25" w:rsidP="00206685">
      <w:pPr>
        <w:spacing w:after="0" w:line="240" w:lineRule="auto"/>
      </w:pPr>
      <w:r>
        <w:separator/>
      </w:r>
    </w:p>
  </w:footnote>
  <w:footnote w:type="continuationSeparator" w:id="0">
    <w:p w14:paraId="2AAD31F5" w14:textId="77777777" w:rsidR="00201E25" w:rsidRDefault="00201E25" w:rsidP="002066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E5043"/>
    <w:multiLevelType w:val="hybridMultilevel"/>
    <w:tmpl w:val="48A0A5E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A81186"/>
    <w:multiLevelType w:val="hybridMultilevel"/>
    <w:tmpl w:val="48A0A5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91D47"/>
    <w:multiLevelType w:val="hybridMultilevel"/>
    <w:tmpl w:val="48A0A5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F053BA"/>
    <w:multiLevelType w:val="hybridMultilevel"/>
    <w:tmpl w:val="48A0A5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A8"/>
    <w:multiLevelType w:val="hybridMultilevel"/>
    <w:tmpl w:val="A70ADD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EA3E55"/>
    <w:multiLevelType w:val="hybridMultilevel"/>
    <w:tmpl w:val="475C203E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9A3127"/>
    <w:multiLevelType w:val="hybridMultilevel"/>
    <w:tmpl w:val="88EE93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9E5"/>
    <w:rsid w:val="00011A8D"/>
    <w:rsid w:val="000164DD"/>
    <w:rsid w:val="0001721B"/>
    <w:rsid w:val="0003103C"/>
    <w:rsid w:val="00032083"/>
    <w:rsid w:val="00051E17"/>
    <w:rsid w:val="00062F30"/>
    <w:rsid w:val="00072AE9"/>
    <w:rsid w:val="00084E74"/>
    <w:rsid w:val="000A62A9"/>
    <w:rsid w:val="000E5E3F"/>
    <w:rsid w:val="000F3C22"/>
    <w:rsid w:val="0015366B"/>
    <w:rsid w:val="00161C92"/>
    <w:rsid w:val="00167577"/>
    <w:rsid w:val="00172FD3"/>
    <w:rsid w:val="00174DDE"/>
    <w:rsid w:val="00195855"/>
    <w:rsid w:val="001968C1"/>
    <w:rsid w:val="00201E25"/>
    <w:rsid w:val="00206685"/>
    <w:rsid w:val="00206E6E"/>
    <w:rsid w:val="00210937"/>
    <w:rsid w:val="00240295"/>
    <w:rsid w:val="00244DCC"/>
    <w:rsid w:val="00260C7D"/>
    <w:rsid w:val="0026366D"/>
    <w:rsid w:val="00265AB1"/>
    <w:rsid w:val="00266342"/>
    <w:rsid w:val="00272A30"/>
    <w:rsid w:val="002757F6"/>
    <w:rsid w:val="00275AFB"/>
    <w:rsid w:val="0028620E"/>
    <w:rsid w:val="0029031E"/>
    <w:rsid w:val="002A5566"/>
    <w:rsid w:val="002A60FD"/>
    <w:rsid w:val="002C0DF1"/>
    <w:rsid w:val="002C29E1"/>
    <w:rsid w:val="002D4913"/>
    <w:rsid w:val="002D58D6"/>
    <w:rsid w:val="002E51D8"/>
    <w:rsid w:val="00307130"/>
    <w:rsid w:val="00325D74"/>
    <w:rsid w:val="00325F87"/>
    <w:rsid w:val="003421B9"/>
    <w:rsid w:val="00354847"/>
    <w:rsid w:val="00354A46"/>
    <w:rsid w:val="00361977"/>
    <w:rsid w:val="00370A1B"/>
    <w:rsid w:val="00372E7A"/>
    <w:rsid w:val="00373BA5"/>
    <w:rsid w:val="00374331"/>
    <w:rsid w:val="00377D55"/>
    <w:rsid w:val="00381DC4"/>
    <w:rsid w:val="0039110A"/>
    <w:rsid w:val="003975EE"/>
    <w:rsid w:val="003A5942"/>
    <w:rsid w:val="003C1EE4"/>
    <w:rsid w:val="003C5F81"/>
    <w:rsid w:val="003D3E6D"/>
    <w:rsid w:val="003D4BBE"/>
    <w:rsid w:val="003E3BE9"/>
    <w:rsid w:val="004007BE"/>
    <w:rsid w:val="00405207"/>
    <w:rsid w:val="00422A37"/>
    <w:rsid w:val="00427E3D"/>
    <w:rsid w:val="004410AC"/>
    <w:rsid w:val="0044311B"/>
    <w:rsid w:val="0044383A"/>
    <w:rsid w:val="00444BE2"/>
    <w:rsid w:val="004537EE"/>
    <w:rsid w:val="00470121"/>
    <w:rsid w:val="00475E6F"/>
    <w:rsid w:val="0048682E"/>
    <w:rsid w:val="00490D5E"/>
    <w:rsid w:val="00497AAD"/>
    <w:rsid w:val="004B510A"/>
    <w:rsid w:val="004D260B"/>
    <w:rsid w:val="004D3B11"/>
    <w:rsid w:val="005119E5"/>
    <w:rsid w:val="00512676"/>
    <w:rsid w:val="00513D26"/>
    <w:rsid w:val="0052557E"/>
    <w:rsid w:val="00536902"/>
    <w:rsid w:val="00547AD2"/>
    <w:rsid w:val="00554414"/>
    <w:rsid w:val="0056568D"/>
    <w:rsid w:val="005820DD"/>
    <w:rsid w:val="0058655A"/>
    <w:rsid w:val="005A4FD5"/>
    <w:rsid w:val="005C7451"/>
    <w:rsid w:val="005F0AE0"/>
    <w:rsid w:val="005F5966"/>
    <w:rsid w:val="0061543D"/>
    <w:rsid w:val="0062190C"/>
    <w:rsid w:val="00634D3D"/>
    <w:rsid w:val="00652318"/>
    <w:rsid w:val="006563C3"/>
    <w:rsid w:val="00656515"/>
    <w:rsid w:val="006621EA"/>
    <w:rsid w:val="0068144D"/>
    <w:rsid w:val="00697159"/>
    <w:rsid w:val="006A01CB"/>
    <w:rsid w:val="006A2B92"/>
    <w:rsid w:val="006A4AEB"/>
    <w:rsid w:val="006B5786"/>
    <w:rsid w:val="006E1017"/>
    <w:rsid w:val="006E7BB3"/>
    <w:rsid w:val="006F7207"/>
    <w:rsid w:val="0070623D"/>
    <w:rsid w:val="00721422"/>
    <w:rsid w:val="00727259"/>
    <w:rsid w:val="00731F42"/>
    <w:rsid w:val="00754EFD"/>
    <w:rsid w:val="00760EF8"/>
    <w:rsid w:val="00765B6C"/>
    <w:rsid w:val="007661EC"/>
    <w:rsid w:val="00776039"/>
    <w:rsid w:val="00786AC1"/>
    <w:rsid w:val="0078782F"/>
    <w:rsid w:val="007A1C9A"/>
    <w:rsid w:val="007A572D"/>
    <w:rsid w:val="007B33DB"/>
    <w:rsid w:val="007B7145"/>
    <w:rsid w:val="007C2F30"/>
    <w:rsid w:val="007D14EA"/>
    <w:rsid w:val="007E39EF"/>
    <w:rsid w:val="008050BD"/>
    <w:rsid w:val="0080673F"/>
    <w:rsid w:val="00807BAB"/>
    <w:rsid w:val="0081036B"/>
    <w:rsid w:val="00810D66"/>
    <w:rsid w:val="0081575E"/>
    <w:rsid w:val="008349BE"/>
    <w:rsid w:val="0084303E"/>
    <w:rsid w:val="00850D53"/>
    <w:rsid w:val="00855360"/>
    <w:rsid w:val="00857B99"/>
    <w:rsid w:val="008707A6"/>
    <w:rsid w:val="00877829"/>
    <w:rsid w:val="00882173"/>
    <w:rsid w:val="008A517C"/>
    <w:rsid w:val="008B4F11"/>
    <w:rsid w:val="008C4FD1"/>
    <w:rsid w:val="008D182D"/>
    <w:rsid w:val="008D4A83"/>
    <w:rsid w:val="008E0162"/>
    <w:rsid w:val="008E11F0"/>
    <w:rsid w:val="00921080"/>
    <w:rsid w:val="00943D57"/>
    <w:rsid w:val="00946493"/>
    <w:rsid w:val="00950997"/>
    <w:rsid w:val="00983446"/>
    <w:rsid w:val="009848E6"/>
    <w:rsid w:val="0098690C"/>
    <w:rsid w:val="00986DF1"/>
    <w:rsid w:val="00997C0F"/>
    <w:rsid w:val="009A036C"/>
    <w:rsid w:val="009B5E53"/>
    <w:rsid w:val="009C4BFA"/>
    <w:rsid w:val="009D2C5A"/>
    <w:rsid w:val="009D730C"/>
    <w:rsid w:val="009E6223"/>
    <w:rsid w:val="009F222E"/>
    <w:rsid w:val="009F4C1C"/>
    <w:rsid w:val="00A07096"/>
    <w:rsid w:val="00A077D8"/>
    <w:rsid w:val="00A27AF7"/>
    <w:rsid w:val="00A31328"/>
    <w:rsid w:val="00A528D0"/>
    <w:rsid w:val="00A855B2"/>
    <w:rsid w:val="00A926C1"/>
    <w:rsid w:val="00A95D91"/>
    <w:rsid w:val="00AB1E2A"/>
    <w:rsid w:val="00AC67F4"/>
    <w:rsid w:val="00AE6B6E"/>
    <w:rsid w:val="00AF46F5"/>
    <w:rsid w:val="00B0145B"/>
    <w:rsid w:val="00B01ABA"/>
    <w:rsid w:val="00B1078C"/>
    <w:rsid w:val="00B157B1"/>
    <w:rsid w:val="00B23C3D"/>
    <w:rsid w:val="00B25790"/>
    <w:rsid w:val="00B272B1"/>
    <w:rsid w:val="00B368DA"/>
    <w:rsid w:val="00B41F7E"/>
    <w:rsid w:val="00B509A8"/>
    <w:rsid w:val="00B50C82"/>
    <w:rsid w:val="00B70DCE"/>
    <w:rsid w:val="00B87A3F"/>
    <w:rsid w:val="00B974B7"/>
    <w:rsid w:val="00BA3C57"/>
    <w:rsid w:val="00BB0558"/>
    <w:rsid w:val="00BB7E0F"/>
    <w:rsid w:val="00BD0660"/>
    <w:rsid w:val="00BD264B"/>
    <w:rsid w:val="00BE0C3E"/>
    <w:rsid w:val="00BE5353"/>
    <w:rsid w:val="00BE68EB"/>
    <w:rsid w:val="00BF206F"/>
    <w:rsid w:val="00BF6410"/>
    <w:rsid w:val="00C024F1"/>
    <w:rsid w:val="00C04016"/>
    <w:rsid w:val="00C05152"/>
    <w:rsid w:val="00C25F03"/>
    <w:rsid w:val="00C44BE4"/>
    <w:rsid w:val="00C53AC3"/>
    <w:rsid w:val="00C5612F"/>
    <w:rsid w:val="00C570DC"/>
    <w:rsid w:val="00C62E6E"/>
    <w:rsid w:val="00C67946"/>
    <w:rsid w:val="00C7246A"/>
    <w:rsid w:val="00C767D3"/>
    <w:rsid w:val="00C871C8"/>
    <w:rsid w:val="00C87CC6"/>
    <w:rsid w:val="00C911CE"/>
    <w:rsid w:val="00C952A3"/>
    <w:rsid w:val="00C96D51"/>
    <w:rsid w:val="00CA74AD"/>
    <w:rsid w:val="00CB0EC2"/>
    <w:rsid w:val="00CB79D4"/>
    <w:rsid w:val="00D21F4E"/>
    <w:rsid w:val="00D243D5"/>
    <w:rsid w:val="00D44B61"/>
    <w:rsid w:val="00D56809"/>
    <w:rsid w:val="00D82FD2"/>
    <w:rsid w:val="00D847F2"/>
    <w:rsid w:val="00D85D7E"/>
    <w:rsid w:val="00DB64DE"/>
    <w:rsid w:val="00DC2093"/>
    <w:rsid w:val="00DE36F0"/>
    <w:rsid w:val="00DF1018"/>
    <w:rsid w:val="00DF67E8"/>
    <w:rsid w:val="00E074F6"/>
    <w:rsid w:val="00E110AE"/>
    <w:rsid w:val="00E2098A"/>
    <w:rsid w:val="00E23175"/>
    <w:rsid w:val="00E44446"/>
    <w:rsid w:val="00E57462"/>
    <w:rsid w:val="00E803A4"/>
    <w:rsid w:val="00E847A6"/>
    <w:rsid w:val="00E85DA6"/>
    <w:rsid w:val="00E92CEA"/>
    <w:rsid w:val="00EA0450"/>
    <w:rsid w:val="00EA40D3"/>
    <w:rsid w:val="00EA6D2B"/>
    <w:rsid w:val="00EB0D33"/>
    <w:rsid w:val="00EE2BE4"/>
    <w:rsid w:val="00EF6715"/>
    <w:rsid w:val="00EF71EA"/>
    <w:rsid w:val="00F35BC5"/>
    <w:rsid w:val="00F459AC"/>
    <w:rsid w:val="00F5665F"/>
    <w:rsid w:val="00F64339"/>
    <w:rsid w:val="00F81CF3"/>
    <w:rsid w:val="00F83019"/>
    <w:rsid w:val="00F845D1"/>
    <w:rsid w:val="00FB10AE"/>
    <w:rsid w:val="00FB5FCD"/>
    <w:rsid w:val="00FB63AB"/>
    <w:rsid w:val="00FC67F3"/>
    <w:rsid w:val="00FF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FD6A0C"/>
  <w15:chartTrackingRefBased/>
  <w15:docId w15:val="{79479D29-A9F7-4E15-831A-FED8CE246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511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customStyle="1" w:styleId="apple-tab-span">
    <w:name w:val="apple-tab-span"/>
    <w:basedOn w:val="Predvolenpsmoodseku"/>
    <w:rsid w:val="005119E5"/>
  </w:style>
  <w:style w:type="paragraph" w:styleId="Hlavika">
    <w:name w:val="header"/>
    <w:basedOn w:val="Normlny"/>
    <w:link w:val="HlavikaChar"/>
    <w:uiPriority w:val="99"/>
    <w:unhideWhenUsed/>
    <w:rsid w:val="00206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06685"/>
  </w:style>
  <w:style w:type="paragraph" w:styleId="Pta">
    <w:name w:val="footer"/>
    <w:basedOn w:val="Normlny"/>
    <w:link w:val="PtaChar"/>
    <w:uiPriority w:val="99"/>
    <w:unhideWhenUsed/>
    <w:rsid w:val="00206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06685"/>
  </w:style>
  <w:style w:type="paragraph" w:styleId="Odsekzoznamu">
    <w:name w:val="List Paragraph"/>
    <w:basedOn w:val="Normlny"/>
    <w:uiPriority w:val="34"/>
    <w:qFormat/>
    <w:rsid w:val="00272A30"/>
    <w:pPr>
      <w:ind w:left="720"/>
      <w:contextualSpacing/>
    </w:pPr>
  </w:style>
  <w:style w:type="paragraph" w:customStyle="1" w:styleId="Default">
    <w:name w:val="Default"/>
    <w:rsid w:val="006814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character" w:styleId="Hypertextovprepojenie">
    <w:name w:val="Hyperlink"/>
    <w:basedOn w:val="Predvolenpsmoodseku"/>
    <w:uiPriority w:val="99"/>
    <w:semiHidden/>
    <w:unhideWhenUsed/>
    <w:rsid w:val="00325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9206">
          <w:marLeft w:val="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4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45419">
          <w:marLeft w:val="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11</Pages>
  <Words>1995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OcU Lucky</dc:creator>
  <cp:keywords/>
  <dc:description/>
  <cp:lastModifiedBy>IVANČÍKOVÁ Nikola</cp:lastModifiedBy>
  <cp:revision>59</cp:revision>
  <cp:lastPrinted>2024-11-07T13:55:00Z</cp:lastPrinted>
  <dcterms:created xsi:type="dcterms:W3CDTF">2025-09-22T12:46:00Z</dcterms:created>
  <dcterms:modified xsi:type="dcterms:W3CDTF">2025-09-23T13:08:00Z</dcterms:modified>
</cp:coreProperties>
</file>